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B" w:rsidRPr="004C467F" w:rsidRDefault="006A776B" w:rsidP="004C467F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hAnsi="Times New Roman" w:cs="Times New Roman"/>
          <w:b/>
          <w:sz w:val="24"/>
          <w:szCs w:val="24"/>
        </w:rPr>
        <w:t>ИНФОРМАЦИОННАЯ КАРТА ГОТОВНОСТИ ОБРАЗОВАТЕЛЬНОГО УЧРЕЖДЕНИЯ</w:t>
      </w:r>
    </w:p>
    <w:p w:rsidR="006A776B" w:rsidRPr="004C467F" w:rsidRDefault="006A776B" w:rsidP="004C467F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hAnsi="Times New Roman" w:cs="Times New Roman"/>
          <w:b/>
          <w:sz w:val="24"/>
          <w:szCs w:val="24"/>
        </w:rPr>
        <w:t>К ВВЕДЕНИЮ ФГОС ОСНОВНОГО ОБЩЕГО ОБРАЗОВАНИЯ</w:t>
      </w:r>
    </w:p>
    <w:p w:rsidR="006A776B" w:rsidRPr="004C467F" w:rsidRDefault="006A776B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Наименование территории </w:t>
      </w:r>
      <w:r w:rsidRPr="004C467F">
        <w:rPr>
          <w:rFonts w:ascii="Times New Roman" w:hAnsi="Times New Roman" w:cs="Times New Roman"/>
          <w:b/>
          <w:bCs/>
          <w:sz w:val="24"/>
          <w:szCs w:val="24"/>
        </w:rPr>
        <w:t>город Тында</w:t>
      </w: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учреждения) </w:t>
      </w:r>
      <w:r w:rsidRPr="004C46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бюджетное учреждение «Средняя общеобразовательная школа №2» </w:t>
      </w:r>
      <w:proofErr w:type="spellStart"/>
      <w:r w:rsidRPr="004C467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4C467F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4C467F">
        <w:rPr>
          <w:rFonts w:ascii="Times New Roman" w:hAnsi="Times New Roman" w:cs="Times New Roman"/>
          <w:b/>
          <w:bCs/>
          <w:sz w:val="24"/>
          <w:szCs w:val="24"/>
        </w:rPr>
        <w:t>ынды</w:t>
      </w:r>
      <w:proofErr w:type="spellEnd"/>
      <w:r w:rsidRPr="004C467F">
        <w:rPr>
          <w:rFonts w:ascii="Times New Roman" w:hAnsi="Times New Roman" w:cs="Times New Roman"/>
          <w:b/>
          <w:bCs/>
          <w:sz w:val="24"/>
          <w:szCs w:val="24"/>
        </w:rPr>
        <w:t xml:space="preserve"> Амурской области</w:t>
      </w: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Фактический адрес ОУ: </w:t>
      </w:r>
      <w:r w:rsidRPr="004C467F">
        <w:rPr>
          <w:rFonts w:ascii="Times New Roman" w:hAnsi="Times New Roman" w:cs="Times New Roman"/>
          <w:b/>
          <w:bCs/>
          <w:sz w:val="24"/>
          <w:szCs w:val="24"/>
        </w:rPr>
        <w:t>676282, Амурская область, город Тында, улица Спортивная, 20А</w:t>
      </w: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Сайт ОУ: </w:t>
      </w:r>
      <w:hyperlink r:id="rId7" w:tgtFrame="_blank">
        <w:r w:rsidRPr="004C467F">
          <w:rPr>
            <w:rStyle w:val="-"/>
            <w:rFonts w:ascii="Times New Roman" w:hAnsi="Times New Roman" w:cs="Times New Roman"/>
            <w:sz w:val="24"/>
            <w:szCs w:val="24"/>
          </w:rPr>
          <w:t>www.tynda2.ucoz.ru</w:t>
        </w:r>
      </w:hyperlink>
      <w:r w:rsidRPr="004C467F">
        <w:rPr>
          <w:rFonts w:ascii="Times New Roman" w:hAnsi="Times New Roman" w:cs="Times New Roman"/>
          <w:sz w:val="24"/>
          <w:szCs w:val="24"/>
        </w:rPr>
        <w:t xml:space="preserve">                       Адрес электронной почты </w:t>
      </w:r>
      <w:hyperlink r:id="rId8">
        <w:r w:rsidRPr="004C467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tyndashkola</w:t>
        </w:r>
        <w:r w:rsidRPr="004C467F">
          <w:rPr>
            <w:rStyle w:val="-"/>
            <w:rFonts w:ascii="Times New Roman" w:hAnsi="Times New Roman" w:cs="Times New Roman"/>
            <w:sz w:val="24"/>
            <w:szCs w:val="24"/>
          </w:rPr>
          <w:t>2@</w:t>
        </w:r>
        <w:r w:rsidRPr="004C467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C467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467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Кол-во классов комплектов </w:t>
      </w:r>
      <w:r w:rsidRPr="004C467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F07622" w:rsidRPr="004C467F" w:rsidRDefault="00F07622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6B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Количество учащихся в школе: всего </w:t>
      </w:r>
      <w:r w:rsidRPr="004C467F">
        <w:rPr>
          <w:rFonts w:ascii="Times New Roman" w:hAnsi="Times New Roman" w:cs="Times New Roman"/>
          <w:b/>
          <w:bCs/>
          <w:sz w:val="24"/>
          <w:szCs w:val="24"/>
          <w:u w:val="single"/>
        </w:rPr>
        <w:t>530</w:t>
      </w:r>
      <w:r w:rsidRPr="004C467F">
        <w:rPr>
          <w:rFonts w:ascii="Times New Roman" w:hAnsi="Times New Roman" w:cs="Times New Roman"/>
          <w:sz w:val="24"/>
          <w:szCs w:val="24"/>
        </w:rPr>
        <w:t>,  по ступеням обучения</w:t>
      </w:r>
      <w:r w:rsidR="006A776B" w:rsidRPr="004C467F">
        <w:rPr>
          <w:rFonts w:ascii="Times New Roman" w:hAnsi="Times New Roman" w:cs="Times New Roman"/>
          <w:sz w:val="24"/>
          <w:szCs w:val="24"/>
        </w:rPr>
        <w:t>:</w:t>
      </w:r>
      <w:r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="006A776B"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="006A776B" w:rsidRPr="004C467F">
        <w:rPr>
          <w:rFonts w:ascii="Times New Roman" w:hAnsi="Times New Roman" w:cs="Times New Roman"/>
          <w:b/>
          <w:sz w:val="24"/>
          <w:szCs w:val="24"/>
          <w:u w:val="single"/>
        </w:rPr>
        <w:t>1 ступень – 218, 2 ступень – 258, 3 ступень – 54 ученика.</w:t>
      </w:r>
    </w:p>
    <w:p w:rsidR="00F07622" w:rsidRPr="004C467F" w:rsidRDefault="00F07622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Количество  классов, участвующих в «пилотном»  эксперименте  по введению ФГОС начального общего образования </w:t>
      </w:r>
      <w:r w:rsidRPr="004C467F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F07622" w:rsidRPr="004C467F" w:rsidRDefault="00F07622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Планируемое количество пятых классов на 2012-2013 учебный год </w:t>
      </w:r>
      <w:r w:rsidRPr="004C467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F07622" w:rsidRPr="004C467F" w:rsidRDefault="00F07622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Планируемое количество пятых классов для участия в эксперименте </w:t>
      </w:r>
      <w:r w:rsidRPr="004C467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F07622" w:rsidRPr="004C467F" w:rsidRDefault="00F07622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4447" w:rsidRPr="004C467F" w:rsidRDefault="001E4447" w:rsidP="004C467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Планируемое количество учащихся в пятых классах </w:t>
      </w:r>
      <w:r w:rsidR="006B6577" w:rsidRPr="004C467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4C467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F07622" w:rsidRPr="004C467F" w:rsidRDefault="00F07622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E6" w:rsidRPr="004C467F" w:rsidRDefault="00831B51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Психолого-педагогическое сопровож</w:t>
      </w:r>
      <w:r w:rsidR="00C30CDB" w:rsidRPr="004C467F">
        <w:rPr>
          <w:rFonts w:ascii="Times New Roman" w:hAnsi="Times New Roman" w:cs="Times New Roman"/>
          <w:sz w:val="24"/>
          <w:szCs w:val="24"/>
        </w:rPr>
        <w:t>дение образовательного процесса</w:t>
      </w:r>
      <w:r w:rsidR="00F07622" w:rsidRPr="004C467F">
        <w:rPr>
          <w:rFonts w:ascii="Times New Roman" w:hAnsi="Times New Roman" w:cs="Times New Roman"/>
          <w:sz w:val="24"/>
          <w:szCs w:val="24"/>
        </w:rPr>
        <w:t>:</w:t>
      </w:r>
      <w:r w:rsidR="00C30CDB" w:rsidRPr="004C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22" w:rsidRPr="004C467F" w:rsidRDefault="00F07622" w:rsidP="004C467F">
      <w:pPr>
        <w:pStyle w:val="c20"/>
        <w:shd w:val="clear" w:color="auto" w:fill="FFFFFF"/>
        <w:spacing w:before="0" w:after="0"/>
        <w:ind w:firstLine="708"/>
        <w:jc w:val="both"/>
        <w:rPr>
          <w:color w:val="444444"/>
        </w:rPr>
      </w:pPr>
      <w:r w:rsidRPr="004C467F">
        <w:rPr>
          <w:rStyle w:val="c2"/>
          <w:color w:val="444444"/>
        </w:rPr>
        <w:t>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педагога - психолога как полноценного участника образовательного процесса.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Именно поэтому на современном этапе развития системы образования возникает потребность организации психологического сопровождения внедрения ФГОС как на муниципальном уровне, так и на уровне каждого образовательного учреждения.</w:t>
      </w:r>
    </w:p>
    <w:p w:rsidR="00F07622" w:rsidRPr="004C467F" w:rsidRDefault="00F07622" w:rsidP="004C467F">
      <w:pPr>
        <w:pStyle w:val="c4"/>
        <w:shd w:val="clear" w:color="auto" w:fill="FFFFFF"/>
        <w:spacing w:before="0" w:after="0"/>
        <w:jc w:val="both"/>
        <w:rPr>
          <w:color w:val="444444"/>
        </w:rPr>
      </w:pPr>
      <w:r w:rsidRPr="004C467F">
        <w:rPr>
          <w:rStyle w:val="c2"/>
          <w:color w:val="444444"/>
        </w:rPr>
        <w:t xml:space="preserve">Поэтому и  возникает необходимость разработки и применения системы психолого-педагогического сопровождения введения ФГОС ООО в среднем звене, которая с одной стороны, интегрировала бы диагностику, консультации, тренинги и другие формы психологической работы, </w:t>
      </w:r>
      <w:r w:rsidRPr="004C467F">
        <w:rPr>
          <w:rStyle w:val="c2"/>
          <w:color w:val="444444"/>
        </w:rPr>
        <w:lastRenderedPageBreak/>
        <w:t>и с другой стороны, включала бы сопровождение всех субъектов образовательного процесса: обучающихся, родителей, педагогов. Данная система должна обеспечить формирование у школьника стремления к личностному развитию и социализации.</w:t>
      </w:r>
    </w:p>
    <w:p w:rsidR="00F07622" w:rsidRPr="004C467F" w:rsidRDefault="00F07622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22" w:rsidRPr="004C467F" w:rsidRDefault="004949E6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 Преемственность в обучении (ДОУ –</w:t>
      </w:r>
      <w:r w:rsidR="00580BEC"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Pr="004C467F">
        <w:rPr>
          <w:rFonts w:ascii="Times New Roman" w:hAnsi="Times New Roman" w:cs="Times New Roman"/>
          <w:sz w:val="24"/>
          <w:szCs w:val="24"/>
        </w:rPr>
        <w:t xml:space="preserve">начальная школа – основная школа) </w:t>
      </w:r>
      <w:r w:rsidR="00BD27AC" w:rsidRPr="004C467F">
        <w:rPr>
          <w:rFonts w:ascii="Times New Roman" w:hAnsi="Times New Roman" w:cs="Times New Roman"/>
          <w:sz w:val="24"/>
          <w:szCs w:val="24"/>
        </w:rPr>
        <w:t>(ДОУ – начальная школа – основная школа)</w:t>
      </w:r>
    </w:p>
    <w:p w:rsidR="00BD27AC" w:rsidRPr="004C467F" w:rsidRDefault="00BD27AC" w:rsidP="004C4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 МОБУ СОШ №2 работает в тесном контакте с МДОУ №3 «Радуга», проводя семинары по преемственности. Воспитанники, совместно с воспитателями посещают учебное заведение, присутствуют на торжественных линейках, учебных занятиях. Для детей дошкольников работает «Школа будущих первоклассников»</w:t>
      </w:r>
      <w:r w:rsidR="006A776B" w:rsidRPr="004C467F">
        <w:rPr>
          <w:rFonts w:ascii="Times New Roman" w:hAnsi="Times New Roman" w:cs="Times New Roman"/>
          <w:sz w:val="24"/>
          <w:szCs w:val="24"/>
        </w:rPr>
        <w:t>.</w:t>
      </w:r>
      <w:r w:rsidRPr="004C467F">
        <w:rPr>
          <w:rFonts w:ascii="Times New Roman" w:hAnsi="Times New Roman" w:cs="Times New Roman"/>
          <w:sz w:val="24"/>
          <w:szCs w:val="24"/>
        </w:rPr>
        <w:t xml:space="preserve"> Для родителей будущих первоклассников проведены родительские собрания «Скоро в школу», педагогом-психологом проведены групповые и индивидуальные консультации. В школе реализуется </w:t>
      </w:r>
      <w:r w:rsidRPr="004C46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адаптации пятиклассников МОБУ СОШ № 2.</w:t>
      </w:r>
    </w:p>
    <w:p w:rsidR="00F52DB3" w:rsidRPr="004C467F" w:rsidRDefault="00BD27AC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B51" w:rsidRPr="004C467F" w:rsidRDefault="000A2A9A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Модель организации внеурочной деятельности </w:t>
      </w:r>
      <w:r w:rsidR="00C30CDB" w:rsidRPr="004C467F">
        <w:rPr>
          <w:rFonts w:ascii="Times New Roman" w:hAnsi="Times New Roman" w:cs="Times New Roman"/>
          <w:sz w:val="24"/>
          <w:szCs w:val="24"/>
        </w:rPr>
        <w:t xml:space="preserve"> (в соответствии с письмом Минобрнауки </w:t>
      </w:r>
      <w:r w:rsidR="00263E4E" w:rsidRPr="004C467F">
        <w:rPr>
          <w:rFonts w:ascii="Times New Roman" w:hAnsi="Times New Roman" w:cs="Times New Roman"/>
          <w:sz w:val="24"/>
          <w:szCs w:val="24"/>
        </w:rPr>
        <w:t xml:space="preserve">РФ N 03-296 от 12 мая 2011 г. </w:t>
      </w:r>
      <w:r w:rsidR="007349A2" w:rsidRPr="004C467F">
        <w:rPr>
          <w:rFonts w:ascii="Times New Roman" w:hAnsi="Times New Roman" w:cs="Times New Roman"/>
          <w:sz w:val="24"/>
          <w:szCs w:val="24"/>
        </w:rPr>
        <w:t>«</w:t>
      </w:r>
      <w:r w:rsidR="00263E4E" w:rsidRPr="004C467F">
        <w:rPr>
          <w:rFonts w:ascii="Times New Roman" w:hAnsi="Times New Roman" w:cs="Times New Roman"/>
          <w:bCs/>
          <w:sz w:val="24"/>
          <w:szCs w:val="24"/>
        </w:rPr>
        <w:t xml:space="preserve">Об организации </w:t>
      </w:r>
      <w:r w:rsidR="007349A2" w:rsidRPr="004C467F">
        <w:rPr>
          <w:rFonts w:ascii="Times New Roman" w:hAnsi="Times New Roman" w:cs="Times New Roman"/>
          <w:bCs/>
          <w:sz w:val="24"/>
          <w:szCs w:val="24"/>
        </w:rPr>
        <w:t>в</w:t>
      </w:r>
      <w:r w:rsidR="00263E4E" w:rsidRPr="004C467F">
        <w:rPr>
          <w:rFonts w:ascii="Times New Roman" w:hAnsi="Times New Roman" w:cs="Times New Roman"/>
          <w:bCs/>
          <w:sz w:val="24"/>
          <w:szCs w:val="24"/>
        </w:rPr>
        <w:t>неурочной деятельности</w:t>
      </w:r>
      <w:r w:rsidR="007349A2" w:rsidRPr="004C4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3E4E" w:rsidRPr="004C467F">
        <w:rPr>
          <w:rFonts w:ascii="Times New Roman" w:hAnsi="Times New Roman" w:cs="Times New Roman"/>
          <w:bCs/>
          <w:sz w:val="24"/>
          <w:szCs w:val="24"/>
        </w:rPr>
        <w:t xml:space="preserve">при введении федерального </w:t>
      </w:r>
      <w:r w:rsidR="007349A2" w:rsidRPr="004C4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3E4E" w:rsidRPr="004C467F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образовательного </w:t>
      </w:r>
      <w:r w:rsidR="007349A2" w:rsidRPr="004C4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E4E" w:rsidRPr="004C467F">
        <w:rPr>
          <w:rFonts w:ascii="Times New Roman" w:hAnsi="Times New Roman" w:cs="Times New Roman"/>
          <w:bCs/>
          <w:sz w:val="24"/>
          <w:szCs w:val="24"/>
        </w:rPr>
        <w:t xml:space="preserve">стандарта общего </w:t>
      </w:r>
      <w:r w:rsidR="007349A2" w:rsidRPr="004C467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263E4E" w:rsidRPr="004C467F">
        <w:rPr>
          <w:rFonts w:ascii="Times New Roman" w:hAnsi="Times New Roman" w:cs="Times New Roman"/>
          <w:bCs/>
          <w:sz w:val="24"/>
          <w:szCs w:val="24"/>
        </w:rPr>
        <w:t>бразования</w:t>
      </w:r>
      <w:r w:rsidR="007349A2" w:rsidRPr="004C467F">
        <w:rPr>
          <w:rFonts w:ascii="Times New Roman" w:hAnsi="Times New Roman" w:cs="Times New Roman"/>
          <w:sz w:val="24"/>
          <w:szCs w:val="24"/>
        </w:rPr>
        <w:t>»)</w:t>
      </w:r>
    </w:p>
    <w:p w:rsidR="00F52DB3" w:rsidRPr="004C467F" w:rsidRDefault="00F52DB3" w:rsidP="004C4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proofErr w:type="spellStart"/>
      <w:r w:rsidRPr="004C46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467F">
        <w:rPr>
          <w:rFonts w:ascii="Times New Roman" w:hAnsi="Times New Roman" w:cs="Times New Roman"/>
          <w:sz w:val="24"/>
          <w:szCs w:val="24"/>
        </w:rPr>
        <w:t xml:space="preserve"> РФ № 03-296 от 12 мая 2011г. «Об организации внеурочной деятельности при введении  ФГОС общего образования» нами выбрана </w:t>
      </w:r>
      <w:r w:rsidRPr="004C467F">
        <w:rPr>
          <w:rFonts w:ascii="Times New Roman" w:hAnsi="Times New Roman" w:cs="Times New Roman"/>
          <w:b/>
          <w:sz w:val="24"/>
          <w:szCs w:val="24"/>
          <w:u w:val="single"/>
        </w:rPr>
        <w:t>оптимизационная модель</w:t>
      </w:r>
      <w:r w:rsidRPr="004C467F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деятельности.</w:t>
      </w:r>
    </w:p>
    <w:p w:rsidR="00F52DB3" w:rsidRPr="004C467F" w:rsidRDefault="00F52DB3" w:rsidP="004C4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Модель внеурочной деятельности на основе оптимизации всех внутренних ресурсов МОБУ СОШ №2 предполагает, что в ее реализации принимают участие все педагогические работники нашего учреждения (заместитель директора по УВР, замест</w:t>
      </w:r>
      <w:r w:rsidR="006B6577" w:rsidRPr="004C467F">
        <w:rPr>
          <w:rFonts w:ascii="Times New Roman" w:hAnsi="Times New Roman" w:cs="Times New Roman"/>
          <w:sz w:val="24"/>
          <w:szCs w:val="24"/>
        </w:rPr>
        <w:t>итель директора по ВР, учителя-</w:t>
      </w:r>
      <w:r w:rsidRPr="004C467F">
        <w:rPr>
          <w:rFonts w:ascii="Times New Roman" w:hAnsi="Times New Roman" w:cs="Times New Roman"/>
          <w:sz w:val="24"/>
          <w:szCs w:val="24"/>
        </w:rPr>
        <w:t>предметники,  социальный педагог, педагог-психолог, педагоги дополнительного образования и другой вспомогательный персонал школы).</w:t>
      </w:r>
    </w:p>
    <w:p w:rsidR="00F52DB3" w:rsidRPr="004C467F" w:rsidRDefault="00F52DB3" w:rsidP="004C467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7F">
        <w:rPr>
          <w:rFonts w:ascii="Times New Roman" w:hAnsi="Times New Roman" w:cs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4C46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467F">
        <w:rPr>
          <w:rFonts w:ascii="Times New Roman" w:hAnsi="Times New Roman" w:cs="Times New Roman"/>
          <w:sz w:val="24"/>
          <w:szCs w:val="24"/>
        </w:rPr>
        <w:t>.</w:t>
      </w:r>
    </w:p>
    <w:p w:rsidR="00F52DB3" w:rsidRPr="004C467F" w:rsidRDefault="00F52DB3" w:rsidP="004C467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2DB3" w:rsidRPr="004C467F" w:rsidRDefault="00F52DB3" w:rsidP="004C467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67F">
        <w:rPr>
          <w:rFonts w:ascii="Times New Roman" w:hAnsi="Times New Roman" w:cs="Times New Roman"/>
          <w:b/>
          <w:i/>
          <w:sz w:val="24"/>
          <w:szCs w:val="24"/>
        </w:rPr>
        <w:t>Преимущества оптимизационной модели: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минимизация финансовых расходов на внеурочную деятельность;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7F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4C467F">
        <w:rPr>
          <w:rFonts w:ascii="Times New Roman" w:hAnsi="Times New Roman" w:cs="Times New Roman"/>
          <w:sz w:val="24"/>
          <w:szCs w:val="24"/>
        </w:rPr>
        <w:t xml:space="preserve"> единого образовательного и методического пространства в образовательном учреждении;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формирование содержательного  и организационного единства всех его структурных подразделений.</w:t>
      </w:r>
    </w:p>
    <w:p w:rsidR="00F52DB3" w:rsidRPr="004C467F" w:rsidRDefault="00F52DB3" w:rsidP="004C4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67F">
        <w:rPr>
          <w:rFonts w:ascii="Times New Roman" w:hAnsi="Times New Roman" w:cs="Times New Roman"/>
          <w:b/>
          <w:i/>
          <w:sz w:val="24"/>
          <w:szCs w:val="24"/>
        </w:rPr>
        <w:t>Реализация программы воспитания и социализации школьников будет способствовать: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</w:t>
      </w:r>
      <w:r w:rsidRPr="004C467F">
        <w:rPr>
          <w:rFonts w:ascii="Times New Roman" w:hAnsi="Times New Roman" w:cs="Times New Roman"/>
          <w:sz w:val="24"/>
          <w:szCs w:val="24"/>
        </w:rPr>
        <w:lastRenderedPageBreak/>
        <w:t>поддерживать и укреплять свое здоровье и физическую культуру;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формированию знаний, умений и способов деятельности, определяющих степень готовности обучающихся к дальнейшему обучению, развитие навыков самообразования, контроля и самооценки.</w:t>
      </w:r>
    </w:p>
    <w:p w:rsidR="00F52DB3" w:rsidRPr="004C467F" w:rsidRDefault="00F52DB3" w:rsidP="004C4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C467F">
        <w:rPr>
          <w:rFonts w:ascii="Times New Roman" w:hAnsi="Times New Roman" w:cs="Times New Roman"/>
          <w:b/>
          <w:i/>
          <w:sz w:val="24"/>
          <w:szCs w:val="24"/>
        </w:rPr>
        <w:t>актуальность данной модели</w:t>
      </w:r>
      <w:r w:rsidRPr="004C467F">
        <w:rPr>
          <w:rFonts w:ascii="Times New Roman" w:hAnsi="Times New Roman" w:cs="Times New Roman"/>
          <w:sz w:val="24"/>
          <w:szCs w:val="24"/>
        </w:rPr>
        <w:t xml:space="preserve"> обусловливается: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мировыми и отечественными тенденциями изменения условий формирования личности;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tbl>
      <w:tblPr>
        <w:tblpPr w:leftFromText="180" w:rightFromText="180" w:vertAnchor="text" w:horzAnchor="margin" w:tblpY="149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9620"/>
      </w:tblGrid>
      <w:tr w:rsidR="00F52DB3" w:rsidRPr="004C467F" w:rsidTr="006B6577">
        <w:trPr>
          <w:trHeight w:val="546"/>
        </w:trPr>
        <w:tc>
          <w:tcPr>
            <w:tcW w:w="14269" w:type="dxa"/>
            <w:gridSpan w:val="2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DB3" w:rsidRPr="004C467F" w:rsidTr="006B6577">
        <w:trPr>
          <w:trHeight w:val="834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Компонент организации</w:t>
            </w:r>
          </w:p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деятельности.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Содержание компонента.</w:t>
            </w:r>
          </w:p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2DB3" w:rsidRPr="004C467F" w:rsidTr="006B6577">
        <w:trPr>
          <w:trHeight w:val="1956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 региональные особенности;</w:t>
            </w:r>
          </w:p>
          <w:p w:rsidR="00F52DB3" w:rsidRPr="004C467F" w:rsidRDefault="00FB1996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DB3" w:rsidRPr="004C467F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proofErr w:type="gramEnd"/>
            <w:r w:rsidR="00F52DB3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ОУ;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 системы и структуры педагогической деятельности в ОУ;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 стратегии помощи и поддержки педагогических кадров, детей, родителей;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 материально – техническое оснащение и информационно –  технологическое обеспечение ОУ.</w:t>
            </w:r>
          </w:p>
        </w:tc>
      </w:tr>
      <w:tr w:rsidR="00F52DB3" w:rsidRPr="004C467F" w:rsidTr="006B6577">
        <w:trPr>
          <w:trHeight w:val="1107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 способствовать личностному становлению учащихся;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творческих способностей учащихся,  предоставить возможность реализации себя в различных видах  деятельности. </w:t>
            </w:r>
          </w:p>
        </w:tc>
      </w:tr>
      <w:tr w:rsidR="00F52DB3" w:rsidRPr="004C467F" w:rsidTr="006B6577">
        <w:trPr>
          <w:trHeight w:val="561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Переход си</w:t>
            </w:r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>стемы образования на системно-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парадигму.</w:t>
            </w:r>
          </w:p>
        </w:tc>
      </w:tr>
      <w:tr w:rsidR="00F52DB3" w:rsidRPr="004C467F" w:rsidTr="006B6577">
        <w:trPr>
          <w:trHeight w:val="819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деятельности: </w:t>
            </w:r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спортивно </w:t>
            </w:r>
            <w:proofErr w:type="gramStart"/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здоровительное, художеств</w:t>
            </w:r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>енно-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,  социальное.</w:t>
            </w:r>
          </w:p>
        </w:tc>
      </w:tr>
      <w:tr w:rsidR="00F52DB3" w:rsidRPr="004C467F" w:rsidTr="006B6577">
        <w:trPr>
          <w:trHeight w:val="1668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-дифференциация по интересам;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-информационные и коммуникационные технологии;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-игровые технологии;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на основе «учебных ситуаций»;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-социально – воспитательные технологии;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саморазвития личности учащихся. </w:t>
            </w:r>
          </w:p>
        </w:tc>
      </w:tr>
      <w:tr w:rsidR="00F52DB3" w:rsidRPr="004C467F" w:rsidTr="006B6577">
        <w:trPr>
          <w:trHeight w:val="273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среда: учебные и игровые пространства. </w:t>
            </w:r>
          </w:p>
        </w:tc>
      </w:tr>
      <w:tr w:rsidR="00F52DB3" w:rsidRPr="004C467F" w:rsidTr="006B6577">
        <w:trPr>
          <w:trHeight w:val="1683"/>
        </w:trPr>
        <w:tc>
          <w:tcPr>
            <w:tcW w:w="4649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620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учащегося, формирование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«компетентности  к  обновлению компетенций»: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опорной системы знаний, предметных и  универсальных учебных действий, обеспечивающих  возможность продолжения образования;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умения учиться – способности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 с  целью решения жизненных задач; 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индивидуальный прогресс в основных сферах личностного развития – эмоциональной, познавательной,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спецификой среднего школьного возраста, обеспечивающего эффективное воспитательное воздействие;</w:t>
      </w:r>
    </w:p>
    <w:p w:rsidR="00F52DB3" w:rsidRPr="004C467F" w:rsidRDefault="00F52DB3" w:rsidP="004C467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оптимизацией внутренних ресурсов МОБУ СОШ № 2.</w:t>
      </w:r>
    </w:p>
    <w:p w:rsidR="00F52DB3" w:rsidRPr="004C467F" w:rsidRDefault="00F52DB3" w:rsidP="004C4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внеурочной деятельности</w:t>
      </w:r>
      <w:r w:rsidRPr="004C4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467F">
        <w:rPr>
          <w:rFonts w:ascii="Times New Roman" w:hAnsi="Times New Roman" w:cs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F52DB3" w:rsidRPr="004C467F" w:rsidRDefault="00F52DB3" w:rsidP="004C46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>расширение рамок общения с социумом.</w:t>
      </w:r>
    </w:p>
    <w:p w:rsidR="00F52DB3" w:rsidRPr="004C467F" w:rsidRDefault="00F52DB3" w:rsidP="004C4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4C46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467F">
        <w:rPr>
          <w:rFonts w:ascii="Times New Roman" w:eastAsia="Times New Roman" w:hAnsi="Times New Roman" w:cs="Times New Roman"/>
          <w:sz w:val="24"/>
          <w:szCs w:val="24"/>
        </w:rPr>
        <w:t>, преемственность с технологиями учебной деятельности;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F52DB3" w:rsidRPr="004C467F" w:rsidRDefault="00F52DB3" w:rsidP="004C467F">
      <w:pPr>
        <w:pStyle w:val="a4"/>
        <w:numPr>
          <w:ilvl w:val="0"/>
          <w:numId w:val="9"/>
        </w:numPr>
        <w:tabs>
          <w:tab w:val="clear" w:pos="23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7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Принципы реализации Модели: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-учёт возрастных особенностей;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-сочетание индивидуальных и коллективных форм работы;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-связь теории с практикой;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-доступность и наглядность;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-включение в активную жизненную позицию;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На содержание Модели  повлияли следующие факторы: Особенности и традиции школы, изучение запросов и интересов учащихся и родителей</w:t>
      </w:r>
    </w:p>
    <w:tbl>
      <w:tblPr>
        <w:tblpPr w:leftFromText="180" w:rightFromText="180" w:vertAnchor="text" w:horzAnchor="margin" w:tblpY="289"/>
        <w:tblOverlap w:val="never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10669"/>
      </w:tblGrid>
      <w:tr w:rsidR="00F52DB3" w:rsidRPr="004C467F" w:rsidTr="006B6577">
        <w:trPr>
          <w:trHeight w:val="319"/>
        </w:trPr>
        <w:tc>
          <w:tcPr>
            <w:tcW w:w="3631" w:type="dxa"/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Направления.</w:t>
            </w:r>
          </w:p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9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задачи.</w:t>
            </w:r>
          </w:p>
        </w:tc>
      </w:tr>
      <w:tr w:rsidR="00F52DB3" w:rsidRPr="004C467F" w:rsidTr="006B6577">
        <w:trPr>
          <w:trHeight w:val="1366"/>
        </w:trPr>
        <w:tc>
          <w:tcPr>
            <w:tcW w:w="3631" w:type="dxa"/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Спортивно-оздоровительное.</w:t>
            </w:r>
          </w:p>
        </w:tc>
        <w:tc>
          <w:tcPr>
            <w:tcW w:w="10669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 здорового человека, формирование мотивации к сохранению и укреплению здоровья.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DB3" w:rsidRPr="004C467F" w:rsidRDefault="00F52DB3" w:rsidP="004C467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DB3" w:rsidRPr="004C467F" w:rsidTr="006B6577">
        <w:trPr>
          <w:trHeight w:val="319"/>
        </w:trPr>
        <w:tc>
          <w:tcPr>
            <w:tcW w:w="3631" w:type="dxa"/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0669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учащихся, их творческих возможностей, с учетом возрастных и внутренних психологических наклонностей. Формирования умения творить по законам красоты.</w:t>
            </w:r>
          </w:p>
        </w:tc>
      </w:tr>
      <w:tr w:rsidR="00F52DB3" w:rsidRPr="004C467F" w:rsidTr="006B6577">
        <w:trPr>
          <w:trHeight w:val="319"/>
        </w:trPr>
        <w:tc>
          <w:tcPr>
            <w:tcW w:w="3631" w:type="dxa"/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9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грамотности.</w:t>
            </w:r>
          </w:p>
        </w:tc>
      </w:tr>
      <w:tr w:rsidR="00F52DB3" w:rsidRPr="004C467F" w:rsidTr="006B6577">
        <w:trPr>
          <w:trHeight w:val="269"/>
        </w:trPr>
        <w:tc>
          <w:tcPr>
            <w:tcW w:w="3631" w:type="dxa"/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Социальное.</w:t>
            </w:r>
          </w:p>
        </w:tc>
        <w:tc>
          <w:tcPr>
            <w:tcW w:w="10669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ребенку в успешном и эффективном прохождении процесса социальной адаптации, социальной автономизации и социальной интеграции. 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положительного потенциала личности обучающихся в рамках деятельности общешкольного коллектива</w:t>
            </w:r>
            <w:proofErr w:type="gramEnd"/>
          </w:p>
        </w:tc>
      </w:tr>
      <w:tr w:rsidR="00F52DB3" w:rsidRPr="004C467F" w:rsidTr="006B6577">
        <w:trPr>
          <w:trHeight w:val="300"/>
        </w:trPr>
        <w:tc>
          <w:tcPr>
            <w:tcW w:w="3631" w:type="dxa"/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Духовно-нравственное.</w:t>
            </w:r>
          </w:p>
        </w:tc>
        <w:tc>
          <w:tcPr>
            <w:tcW w:w="10669" w:type="dxa"/>
            <w:tcBorders>
              <w:right w:val="single" w:sz="4" w:space="0" w:color="auto"/>
            </w:tcBorders>
          </w:tcPr>
          <w:p w:rsidR="00F52DB3" w:rsidRPr="004C467F" w:rsidRDefault="00F52DB3" w:rsidP="004C467F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Привитие любви к Родине, гражданской ответственности, чувства патриотизма, формирование позитивного отношения к базовым ценностям общества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семьи.</w:t>
            </w:r>
          </w:p>
        </w:tc>
      </w:tr>
    </w:tbl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hAnsi="Times New Roman" w:cs="Times New Roman"/>
          <w:b/>
          <w:sz w:val="24"/>
          <w:szCs w:val="24"/>
        </w:rPr>
        <w:t>Педагогическое обеспечение.</w:t>
      </w:r>
    </w:p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7556"/>
        <w:gridCol w:w="4408"/>
      </w:tblGrid>
      <w:tr w:rsidR="00F52DB3" w:rsidRPr="004C467F" w:rsidTr="006B6577">
        <w:trPr>
          <w:trHeight w:val="144"/>
        </w:trPr>
        <w:tc>
          <w:tcPr>
            <w:tcW w:w="2521" w:type="dxa"/>
          </w:tcPr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</w:t>
            </w:r>
          </w:p>
        </w:tc>
        <w:tc>
          <w:tcPr>
            <w:tcW w:w="7556" w:type="dxa"/>
          </w:tcPr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4408" w:type="dxa"/>
          </w:tcPr>
          <w:p w:rsidR="00F52DB3" w:rsidRPr="004C467F" w:rsidRDefault="00F52DB3" w:rsidP="004C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bookmarkEnd w:id="0"/>
      <w:tr w:rsidR="00F52DB3" w:rsidRPr="004C467F" w:rsidTr="006B6577">
        <w:trPr>
          <w:trHeight w:val="144"/>
        </w:trPr>
        <w:tc>
          <w:tcPr>
            <w:tcW w:w="2521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Административно-координационная.</w:t>
            </w:r>
          </w:p>
        </w:tc>
        <w:tc>
          <w:tcPr>
            <w:tcW w:w="7556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деятельность всех участников образовательного процесса, участвующих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</w:t>
            </w:r>
          </w:p>
        </w:tc>
        <w:tc>
          <w:tcPr>
            <w:tcW w:w="4408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Кирпач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И.Г.- директор МОБУ СОШ № 2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Максимцева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С.В., заместитель директора по УВР,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Сафонова Т.Г., заместитель директора по ВР.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3" w:rsidRPr="004C467F" w:rsidTr="006B6577">
        <w:trPr>
          <w:trHeight w:val="2480"/>
        </w:trPr>
        <w:tc>
          <w:tcPr>
            <w:tcW w:w="2521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Консультативно-методическая.</w:t>
            </w:r>
          </w:p>
        </w:tc>
        <w:tc>
          <w:tcPr>
            <w:tcW w:w="7556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Обеспечивает: предоставление всех необходимых содержательных материалов, проведение семинаров и совещаний с участниками в рамках инструктивно-методической работы, распространение опыта, оказание консультативной и методической помощи учителям. </w:t>
            </w:r>
          </w:p>
        </w:tc>
        <w:tc>
          <w:tcPr>
            <w:tcW w:w="4408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Максимцева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С.В., заместитель директора по УВР,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Рожкова Е.А., заместитель директора по УВР,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Сафонова Т.Г., заместитель директора по ВР.</w:t>
            </w:r>
          </w:p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3" w:rsidRPr="004C467F" w:rsidTr="006B6577">
        <w:trPr>
          <w:trHeight w:val="1112"/>
        </w:trPr>
        <w:tc>
          <w:tcPr>
            <w:tcW w:w="2521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Профессиональные сообщества.</w:t>
            </w:r>
          </w:p>
        </w:tc>
        <w:tc>
          <w:tcPr>
            <w:tcW w:w="7556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Выносят решения по результатам введения ФГОС. </w:t>
            </w:r>
          </w:p>
        </w:tc>
        <w:tc>
          <w:tcPr>
            <w:tcW w:w="4408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школьные предметные МО, МО классных руководителей.</w:t>
            </w:r>
          </w:p>
        </w:tc>
      </w:tr>
      <w:tr w:rsidR="00F52DB3" w:rsidRPr="004C467F" w:rsidTr="006B6577">
        <w:trPr>
          <w:trHeight w:val="2480"/>
        </w:trPr>
        <w:tc>
          <w:tcPr>
            <w:tcW w:w="2521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Педагоги школы.</w:t>
            </w:r>
          </w:p>
        </w:tc>
        <w:tc>
          <w:tcPr>
            <w:tcW w:w="7556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в стандарте, организуют внеурочную игровую, проектную и исследовательскую деятельность учащихся, работу органов ученического самоуправления,</w:t>
            </w:r>
            <w:r w:rsidR="006B6577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взаимодействие с родителями. </w:t>
            </w:r>
          </w:p>
        </w:tc>
        <w:tc>
          <w:tcPr>
            <w:tcW w:w="4408" w:type="dxa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Педагоги школы.</w:t>
            </w:r>
          </w:p>
        </w:tc>
      </w:tr>
      <w:tr w:rsidR="00F52DB3" w:rsidRPr="004C467F" w:rsidTr="006B6577">
        <w:trPr>
          <w:trHeight w:val="857"/>
        </w:trPr>
        <w:tc>
          <w:tcPr>
            <w:tcW w:w="2521" w:type="dxa"/>
            <w:vMerge w:val="restart"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Задействованные педагоги.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направлениям:</w:t>
            </w:r>
          </w:p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vMerge w:val="restart"/>
            <w:tcBorders>
              <w:top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Задонская М.А., Лоцман В.А.,  Фомина Н.М., педагоги дополнительного образования.</w:t>
            </w:r>
          </w:p>
        </w:tc>
      </w:tr>
      <w:tr w:rsidR="00F52DB3" w:rsidRPr="004C467F" w:rsidTr="006B6577">
        <w:trPr>
          <w:trHeight w:val="1163"/>
        </w:trPr>
        <w:tc>
          <w:tcPr>
            <w:tcW w:w="2521" w:type="dxa"/>
            <w:vMerge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Спортивно-оздоровительное.</w:t>
            </w:r>
          </w:p>
        </w:tc>
        <w:tc>
          <w:tcPr>
            <w:tcW w:w="4408" w:type="dxa"/>
            <w:vMerge/>
            <w:tcBorders>
              <w:top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3" w:rsidRPr="004C467F" w:rsidTr="006B6577">
        <w:trPr>
          <w:trHeight w:val="993"/>
        </w:trPr>
        <w:tc>
          <w:tcPr>
            <w:tcW w:w="2521" w:type="dxa"/>
            <w:vMerge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ИЗО,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Гарькушенко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учитель музыки, педагоги дополнительного образования.</w:t>
            </w:r>
          </w:p>
        </w:tc>
      </w:tr>
      <w:tr w:rsidR="00F52DB3" w:rsidRPr="004C467F" w:rsidTr="006B6577">
        <w:trPr>
          <w:trHeight w:val="1224"/>
        </w:trPr>
        <w:tc>
          <w:tcPr>
            <w:tcW w:w="2521" w:type="dxa"/>
            <w:vMerge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нравственное.</w:t>
            </w:r>
          </w:p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учитель истории,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русского языка и литературы,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С.Г., учитель русского языка и литературы, педагоги дополнительного образования.</w:t>
            </w:r>
          </w:p>
        </w:tc>
      </w:tr>
      <w:tr w:rsidR="00F52DB3" w:rsidRPr="004C467F" w:rsidTr="006B6577">
        <w:trPr>
          <w:trHeight w:val="482"/>
        </w:trPr>
        <w:tc>
          <w:tcPr>
            <w:tcW w:w="2521" w:type="dxa"/>
            <w:vMerge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6B6577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F52DB3" w:rsidRPr="004C467F">
              <w:rPr>
                <w:rFonts w:ascii="Times New Roman" w:hAnsi="Times New Roman" w:cs="Times New Roman"/>
                <w:sz w:val="24"/>
                <w:szCs w:val="24"/>
              </w:rPr>
              <w:t>предметники.</w:t>
            </w:r>
          </w:p>
        </w:tc>
      </w:tr>
      <w:tr w:rsidR="00F52DB3" w:rsidRPr="004C467F" w:rsidTr="006B6577">
        <w:trPr>
          <w:trHeight w:val="646"/>
        </w:trPr>
        <w:tc>
          <w:tcPr>
            <w:tcW w:w="2521" w:type="dxa"/>
            <w:vMerge/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Социальное. 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Брагарник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</w:t>
            </w:r>
            <w:r w:rsidR="006B6577" w:rsidRPr="004C467F">
              <w:rPr>
                <w:rFonts w:ascii="Times New Roman" w:hAnsi="Times New Roman" w:cs="Times New Roman"/>
                <w:sz w:val="24"/>
                <w:szCs w:val="24"/>
              </w:rPr>
              <w:t>агог, Парфенова Н.А., педагог-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F52DB3" w:rsidRPr="004C467F" w:rsidTr="006B6577">
        <w:trPr>
          <w:trHeight w:val="646"/>
        </w:trPr>
        <w:tc>
          <w:tcPr>
            <w:tcW w:w="10077" w:type="dxa"/>
            <w:gridSpan w:val="2"/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52DB3" w:rsidRPr="004C467F" w:rsidRDefault="00F52DB3" w:rsidP="004C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Педагоги школы.</w:t>
            </w:r>
          </w:p>
        </w:tc>
      </w:tr>
      <w:tr w:rsidR="00F52DB3" w:rsidRPr="004C467F" w:rsidTr="006B6577">
        <w:trPr>
          <w:trHeight w:val="684"/>
        </w:trPr>
        <w:tc>
          <w:tcPr>
            <w:tcW w:w="14485" w:type="dxa"/>
            <w:gridSpan w:val="3"/>
          </w:tcPr>
          <w:p w:rsidR="00F52DB3" w:rsidRPr="004C467F" w:rsidRDefault="00F52DB3" w:rsidP="004C4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ресурсы: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классов,  учителя-предметники, педагоги дополнительного образования, педагог-психолог, социальный педагог, вспомогательный педагогический персонал.</w:t>
            </w:r>
          </w:p>
        </w:tc>
      </w:tr>
    </w:tbl>
    <w:p w:rsidR="00F52DB3" w:rsidRPr="004C467F" w:rsidRDefault="00F52DB3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E6" w:rsidRPr="004C467F" w:rsidRDefault="004949E6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1B" w:rsidRPr="004C467F" w:rsidRDefault="00E65DBB" w:rsidP="004C46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hAnsi="Times New Roman" w:cs="Times New Roman"/>
          <w:b/>
          <w:sz w:val="24"/>
          <w:szCs w:val="24"/>
        </w:rPr>
        <w:t xml:space="preserve">Характеристика кадрового ресурса введения ФГОС </w:t>
      </w:r>
    </w:p>
    <w:p w:rsidR="007B14DF" w:rsidRPr="004C467F" w:rsidRDefault="00C3312C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528A5" w:rsidRPr="004C467F">
        <w:rPr>
          <w:rFonts w:ascii="Times New Roman" w:hAnsi="Times New Roman" w:cs="Times New Roman"/>
          <w:sz w:val="24"/>
          <w:szCs w:val="24"/>
        </w:rPr>
        <w:t>об администрации школы: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  <w:gridCol w:w="5103"/>
      </w:tblGrid>
      <w:tr w:rsidR="00D32FDE" w:rsidRPr="004C467F" w:rsidTr="006A776B">
        <w:tc>
          <w:tcPr>
            <w:tcW w:w="4219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24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103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Курсовая подготовка по введению ФГОС (полное наименование КПК, кол-во часов)</w:t>
            </w:r>
          </w:p>
        </w:tc>
      </w:tr>
      <w:tr w:rsidR="00D32FDE" w:rsidRPr="004C467F" w:rsidTr="006A776B">
        <w:trPr>
          <w:trHeight w:val="326"/>
        </w:trPr>
        <w:tc>
          <w:tcPr>
            <w:tcW w:w="4219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524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Кирпач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Геннадьевна</w:t>
            </w:r>
          </w:p>
        </w:tc>
        <w:tc>
          <w:tcPr>
            <w:tcW w:w="5103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ГОАУ ДПО Амурской области Амурский областной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ИПКиППК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Благовещенск, «Современный образовательный менеджмент», </w:t>
            </w:r>
          </w:p>
          <w:p w:rsidR="00D32FDE" w:rsidRPr="004C467F" w:rsidRDefault="00D32FDE" w:rsidP="004C46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22.09 -27.09.2010, 72 часа.</w:t>
            </w:r>
          </w:p>
          <w:p w:rsidR="00D32FDE" w:rsidRPr="004C467F" w:rsidRDefault="00D32FDE" w:rsidP="004C46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ГОАУ ДПО Амурской области Амурский областной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ИПКиППК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Благовещенск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,»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Правовые и экономические аспекты деятельности современного ОУ» 28.02 -  04.03.2011, 40 ч. </w:t>
            </w:r>
          </w:p>
          <w:p w:rsidR="006B6577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"ОУ как условие эффективного внедрения ФГОС", октябрь-декабрь 2012,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, 72 ч.</w:t>
            </w:r>
          </w:p>
          <w:p w:rsidR="00D32FDE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психолого-педагогического 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 ч.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  <w:gridCol w:w="5103"/>
      </w:tblGrid>
      <w:tr w:rsidR="00E65DBB" w:rsidRPr="004C467F" w:rsidTr="00E65DBB">
        <w:tc>
          <w:tcPr>
            <w:tcW w:w="4219" w:type="dxa"/>
          </w:tcPr>
          <w:p w:rsidR="00E65DBB" w:rsidRPr="004C467F" w:rsidRDefault="00E65DBB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введение ФГОС начального общего образования</w:t>
            </w:r>
          </w:p>
        </w:tc>
        <w:tc>
          <w:tcPr>
            <w:tcW w:w="5245" w:type="dxa"/>
          </w:tcPr>
          <w:p w:rsidR="00E65DBB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Рожкова Елена Алексеевна</w:t>
            </w:r>
          </w:p>
        </w:tc>
        <w:tc>
          <w:tcPr>
            <w:tcW w:w="5103" w:type="dxa"/>
          </w:tcPr>
          <w:p w:rsidR="00E65DBB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"ОУ как условие эффективного внедрения ФГОС", октябрь-декабрь 2012,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, 72 ч.</w:t>
            </w:r>
          </w:p>
          <w:p w:rsidR="00D32FDE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 ч.</w:t>
            </w:r>
          </w:p>
        </w:tc>
      </w:tr>
      <w:tr w:rsidR="00E65DBB" w:rsidRPr="004C467F" w:rsidTr="00E65DBB">
        <w:tc>
          <w:tcPr>
            <w:tcW w:w="4219" w:type="dxa"/>
          </w:tcPr>
          <w:p w:rsidR="00E65DBB" w:rsidRPr="004C467F" w:rsidRDefault="00E65DBB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иректора, курирующий введение ФГОС основного  общего образования</w:t>
            </w:r>
          </w:p>
        </w:tc>
        <w:tc>
          <w:tcPr>
            <w:tcW w:w="5245" w:type="dxa"/>
          </w:tcPr>
          <w:p w:rsidR="00E65DBB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Максимцева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103" w:type="dxa"/>
          </w:tcPr>
          <w:p w:rsidR="00E65DBB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"ОУ как условие эффективного внедрения ФГОС", октябрь-декабрь 2012,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, 72 ч.</w:t>
            </w:r>
          </w:p>
          <w:p w:rsidR="00D32FDE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 ч.</w:t>
            </w:r>
          </w:p>
        </w:tc>
      </w:tr>
    </w:tbl>
    <w:p w:rsidR="00FF1017" w:rsidRPr="004C467F" w:rsidRDefault="00FF1017" w:rsidP="004C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7" w:rsidRPr="004C467F" w:rsidRDefault="00FF1017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Наличие кадров для  психолого-педагогического сопровождения образовательного процесса: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395"/>
        <w:gridCol w:w="1701"/>
        <w:gridCol w:w="1842"/>
        <w:gridCol w:w="1985"/>
        <w:gridCol w:w="4188"/>
      </w:tblGrid>
      <w:tr w:rsidR="00D32FDE" w:rsidRPr="004C467F" w:rsidTr="006A776B">
        <w:tc>
          <w:tcPr>
            <w:tcW w:w="267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39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Стаж работы в должности</w:t>
            </w:r>
          </w:p>
        </w:tc>
        <w:tc>
          <w:tcPr>
            <w:tcW w:w="198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Кв. категория</w:t>
            </w:r>
          </w:p>
        </w:tc>
        <w:tc>
          <w:tcPr>
            <w:tcW w:w="4188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Курсовая подготовка по введению ФГОС ООО (полное наименование КПК, кол-во часов)</w:t>
            </w:r>
          </w:p>
        </w:tc>
      </w:tr>
      <w:tr w:rsidR="00D32FDE" w:rsidRPr="004C467F" w:rsidTr="006A776B">
        <w:tc>
          <w:tcPr>
            <w:tcW w:w="267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39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Парфенова Наталья 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1701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98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4188" w:type="dxa"/>
            <w:shd w:val="clear" w:color="auto" w:fill="auto"/>
          </w:tcPr>
          <w:p w:rsidR="00D32FDE" w:rsidRPr="004C467F" w:rsidRDefault="00D32FDE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"ОУ как условие эффективного внедрения ФГОС", октябрь-декабрь 2012, </w:t>
            </w: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, 72 ч.</w:t>
            </w:r>
          </w:p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 ч.</w:t>
            </w:r>
          </w:p>
        </w:tc>
      </w:tr>
      <w:tr w:rsidR="00D32FDE" w:rsidRPr="004C467F" w:rsidTr="006A776B">
        <w:tc>
          <w:tcPr>
            <w:tcW w:w="267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Социальный педагог </w:t>
            </w:r>
          </w:p>
        </w:tc>
        <w:tc>
          <w:tcPr>
            <w:tcW w:w="239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Брагарник</w:t>
            </w:r>
            <w:proofErr w:type="spellEnd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4188" w:type="dxa"/>
            <w:shd w:val="clear" w:color="auto" w:fill="auto"/>
          </w:tcPr>
          <w:p w:rsidR="00D32FDE" w:rsidRPr="004C467F" w:rsidRDefault="00D32FDE" w:rsidP="004C4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начальной школе в соответствии с требованиями ФГОС», </w:t>
            </w:r>
            <w:r w:rsidR="00EA32CF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EA32CF" w:rsidRPr="004C467F">
              <w:rPr>
                <w:rFonts w:ascii="Times New Roman" w:hAnsi="Times New Roman" w:cs="Times New Roman"/>
                <w:sz w:val="24"/>
                <w:szCs w:val="24"/>
              </w:rPr>
              <w:t>, Амурский ИРО, 72 ч.</w:t>
            </w:r>
          </w:p>
        </w:tc>
      </w:tr>
    </w:tbl>
    <w:p w:rsidR="00C3312C" w:rsidRPr="004C467F" w:rsidRDefault="00C3312C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Информация о</w:t>
      </w:r>
      <w:r w:rsidR="00E65DBB" w:rsidRPr="004C467F">
        <w:rPr>
          <w:rFonts w:ascii="Times New Roman" w:hAnsi="Times New Roman" w:cs="Times New Roman"/>
          <w:sz w:val="24"/>
          <w:szCs w:val="24"/>
        </w:rPr>
        <w:t xml:space="preserve"> педагогических кадрах для введения  </w:t>
      </w:r>
      <w:r w:rsidRPr="004C467F">
        <w:rPr>
          <w:rFonts w:ascii="Times New Roman" w:hAnsi="Times New Roman" w:cs="Times New Roman"/>
          <w:sz w:val="24"/>
          <w:szCs w:val="24"/>
        </w:rPr>
        <w:t xml:space="preserve"> ФГОС</w:t>
      </w:r>
      <w:r w:rsidR="00E65DBB" w:rsidRPr="004C467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</w:p>
    <w:tbl>
      <w:tblPr>
        <w:tblStyle w:val="a3"/>
        <w:tblW w:w="15064" w:type="dxa"/>
        <w:tblLayout w:type="fixed"/>
        <w:tblLook w:val="04A0" w:firstRow="1" w:lastRow="0" w:firstColumn="1" w:lastColumn="0" w:noHBand="0" w:noVBand="1"/>
      </w:tblPr>
      <w:tblGrid>
        <w:gridCol w:w="2675"/>
        <w:gridCol w:w="1756"/>
        <w:gridCol w:w="1773"/>
        <w:gridCol w:w="1417"/>
        <w:gridCol w:w="1559"/>
        <w:gridCol w:w="3333"/>
        <w:gridCol w:w="2551"/>
      </w:tblGrid>
      <w:tr w:rsidR="00E65DBB" w:rsidRPr="004C467F" w:rsidTr="00056724">
        <w:tc>
          <w:tcPr>
            <w:tcW w:w="2675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56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73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1559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3333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по введению ФГОС</w:t>
            </w:r>
          </w:p>
        </w:tc>
        <w:tc>
          <w:tcPr>
            <w:tcW w:w="2551" w:type="dxa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65DBB" w:rsidRPr="004C467F" w:rsidTr="00E65DBB">
        <w:tc>
          <w:tcPr>
            <w:tcW w:w="15064" w:type="dxa"/>
            <w:gridSpan w:val="7"/>
          </w:tcPr>
          <w:p w:rsidR="00E65DBB" w:rsidRPr="004C467F" w:rsidRDefault="00E65DBB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Учителя, работающие в 4-х классах в 201</w:t>
            </w:r>
            <w:r w:rsidR="00EA32CF"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EA32CF"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E65DBB" w:rsidRPr="004C467F" w:rsidTr="00056724">
        <w:tc>
          <w:tcPr>
            <w:tcW w:w="2675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Ирма Богдановна</w:t>
            </w:r>
          </w:p>
        </w:tc>
        <w:tc>
          <w:tcPr>
            <w:tcW w:w="1756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73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17" w:type="dxa"/>
          </w:tcPr>
          <w:p w:rsidR="00E65DBB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65DBB" w:rsidRPr="004C467F" w:rsidRDefault="00E65DBB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BB" w:rsidRPr="004C467F" w:rsidTr="00056724">
        <w:tc>
          <w:tcPr>
            <w:tcW w:w="2675" w:type="dxa"/>
          </w:tcPr>
          <w:p w:rsidR="00E65DBB" w:rsidRPr="004C467F" w:rsidRDefault="00E65DBB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2CF" w:rsidRPr="004C467F">
              <w:rPr>
                <w:rFonts w:ascii="Times New Roman" w:hAnsi="Times New Roman" w:cs="Times New Roman"/>
                <w:sz w:val="24"/>
                <w:szCs w:val="24"/>
              </w:rPr>
              <w:t>Шишкунова</w:t>
            </w:r>
            <w:proofErr w:type="spellEnd"/>
            <w:r w:rsidR="00EA32CF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756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73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17" w:type="dxa"/>
          </w:tcPr>
          <w:p w:rsidR="00E65DBB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E65DBB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начальной школе в соответствии с требованиями ФГОС»,  апрель 2011, Амурский ИРО, 72 ч</w:t>
            </w:r>
          </w:p>
        </w:tc>
        <w:tc>
          <w:tcPr>
            <w:tcW w:w="2551" w:type="dxa"/>
          </w:tcPr>
          <w:p w:rsidR="00E65DBB" w:rsidRPr="004C467F" w:rsidRDefault="00E65DBB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C5" w:rsidRPr="004C467F" w:rsidTr="008369C5">
        <w:tc>
          <w:tcPr>
            <w:tcW w:w="15064" w:type="dxa"/>
            <w:gridSpan w:val="7"/>
          </w:tcPr>
          <w:p w:rsidR="008369C5" w:rsidRPr="004C467F" w:rsidRDefault="00A91690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Ф.И.О.учителей</w:t>
            </w:r>
            <w:r w:rsidR="008369C5"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планируются для работы в 5-х классах в 2012-2013 учебном году</w:t>
            </w:r>
          </w:p>
        </w:tc>
      </w:tr>
      <w:tr w:rsidR="008369C5" w:rsidRPr="004C467F" w:rsidTr="00056724">
        <w:tc>
          <w:tcPr>
            <w:tcW w:w="2675" w:type="dxa"/>
          </w:tcPr>
          <w:p w:rsidR="008369C5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="00E254C2" w:rsidRPr="004C4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756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73" w:type="dxa"/>
          </w:tcPr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369C5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"ОУ как условие эффективного внедрения ФГОС", октябрь-декабрь 2012, г. Кемерово, 72 ч.</w:t>
            </w:r>
          </w:p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психолого-педагогического сопровождения образовательного процесса в условиях перехода к ФГОС нового поколения» 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8369C5" w:rsidRPr="004C467F" w:rsidRDefault="008369C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C5" w:rsidRPr="004C467F" w:rsidTr="00056724">
        <w:tc>
          <w:tcPr>
            <w:tcW w:w="2675" w:type="dxa"/>
          </w:tcPr>
          <w:p w:rsidR="008369C5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Колпикова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756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73" w:type="dxa"/>
          </w:tcPr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369C5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333" w:type="dxa"/>
          </w:tcPr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8369C5" w:rsidRPr="004C467F" w:rsidRDefault="008369C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C5" w:rsidRPr="004C467F" w:rsidTr="00056724">
        <w:tc>
          <w:tcPr>
            <w:tcW w:w="2675" w:type="dxa"/>
          </w:tcPr>
          <w:p w:rsidR="008369C5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Буренина Людмила Каземировна</w:t>
            </w:r>
          </w:p>
        </w:tc>
        <w:tc>
          <w:tcPr>
            <w:tcW w:w="1756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73" w:type="dxa"/>
          </w:tcPr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369C5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8369C5" w:rsidRPr="004C467F" w:rsidRDefault="008369C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C5" w:rsidRPr="004C467F" w:rsidTr="00056724">
        <w:tc>
          <w:tcPr>
            <w:tcW w:w="2675" w:type="dxa"/>
          </w:tcPr>
          <w:p w:rsidR="008369C5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56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773" w:type="dxa"/>
          </w:tcPr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8369C5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369C5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"ОУ как условие эффективного внедрения ФГОС", октябрь-декабрь 2012, г. Кемерово, 72 ч.</w:t>
            </w:r>
          </w:p>
          <w:p w:rsidR="008369C5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психолого-педагогического сопровождения образовательного процесса в условиях перехода к ФГОС 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8369C5" w:rsidRPr="004C467F" w:rsidRDefault="008369C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CF" w:rsidRPr="004C467F" w:rsidTr="00056724">
        <w:tc>
          <w:tcPr>
            <w:tcW w:w="2675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Михайличенко Инга Анатольевна</w:t>
            </w:r>
          </w:p>
        </w:tc>
        <w:tc>
          <w:tcPr>
            <w:tcW w:w="1756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77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A32CF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"ОУ как условие эффективного внедрения ФГОС", октябрь-декабрь 2012, г. Кемерово, 72 ч.</w:t>
            </w:r>
          </w:p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CF" w:rsidRPr="004C467F" w:rsidTr="00056724">
        <w:tc>
          <w:tcPr>
            <w:tcW w:w="2675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Лоцман Вячеслав Андреевич</w:t>
            </w:r>
          </w:p>
        </w:tc>
        <w:tc>
          <w:tcPr>
            <w:tcW w:w="1756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7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A32CF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CF" w:rsidRPr="004C467F" w:rsidTr="00056724">
        <w:tc>
          <w:tcPr>
            <w:tcW w:w="2675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Мягкая Светлана Николаевна</w:t>
            </w:r>
          </w:p>
        </w:tc>
        <w:tc>
          <w:tcPr>
            <w:tcW w:w="1756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7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A32CF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"ОУ как условие эффективного внедрения ФГОС", октябрь-декабрь 2012, г. Кемерово, 72 ч.</w:t>
            </w:r>
          </w:p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CF" w:rsidRPr="004C467F" w:rsidTr="00056724">
        <w:tc>
          <w:tcPr>
            <w:tcW w:w="2675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 Михаил Михайлович</w:t>
            </w:r>
          </w:p>
        </w:tc>
        <w:tc>
          <w:tcPr>
            <w:tcW w:w="1756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и ОБЖ</w:t>
            </w:r>
          </w:p>
        </w:tc>
        <w:tc>
          <w:tcPr>
            <w:tcW w:w="177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A32CF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CF" w:rsidRPr="004C467F" w:rsidTr="00056724">
        <w:tc>
          <w:tcPr>
            <w:tcW w:w="2675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трудового обучения и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73" w:type="dxa"/>
          </w:tcPr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A32CF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A32CF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воспитательного процесса в условиях перехода общеобразовательных учреждений на ФГОС нового поколен</w:t>
            </w:r>
            <w:r w:rsidR="00055441" w:rsidRPr="004C467F"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внеурочной деятельности)»11.12. </w:t>
            </w:r>
          </w:p>
          <w:p w:rsidR="00EA32CF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ИРО, 72 ч.</w:t>
            </w:r>
          </w:p>
          <w:p w:rsidR="00056724" w:rsidRPr="004C467F" w:rsidRDefault="00056724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"ОУ как условие эффективного внедрения ФГОС", октябрь-декабрь 2012, г. Кемерово, 72 ч.</w:t>
            </w:r>
          </w:p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психолого-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EA32CF" w:rsidRPr="004C467F" w:rsidRDefault="00EA32CF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24" w:rsidRPr="004C467F" w:rsidTr="00056724">
        <w:tc>
          <w:tcPr>
            <w:tcW w:w="2675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Гарькушенко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056724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73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417" w:type="dxa"/>
          </w:tcPr>
          <w:p w:rsidR="00056724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56724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воспитательного процесса в условиях перехода общеобразовательных учреждений на ФГОС нового поколения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сопровождение внеурочной деятельности)»11.12.  Амурский ИРО, 72 ч.</w:t>
            </w:r>
          </w:p>
        </w:tc>
        <w:tc>
          <w:tcPr>
            <w:tcW w:w="2551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24" w:rsidRPr="004C467F" w:rsidTr="00056724">
        <w:tc>
          <w:tcPr>
            <w:tcW w:w="2675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Крянина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056724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3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56724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56724" w:rsidRPr="004C467F" w:rsidRDefault="00180DD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56724" w:rsidRPr="004C467F" w:rsidRDefault="00056724" w:rsidP="004C4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"ОУ как условие эффективного внедрения ФГОС", октябрь-декабрь 2012, г. Кемерово, 72 ч.</w:t>
            </w:r>
          </w:p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психолого-педагогического сопровождения образовательного процесса в условиях перехода к ФГОС нового поколения» «Благовещенский государственный педагогический университет», 22.01.13-30.01.13, 72</w:t>
            </w:r>
          </w:p>
        </w:tc>
        <w:tc>
          <w:tcPr>
            <w:tcW w:w="2551" w:type="dxa"/>
          </w:tcPr>
          <w:p w:rsidR="00056724" w:rsidRPr="004C467F" w:rsidRDefault="00056724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6DC" w:rsidRPr="004C467F" w:rsidRDefault="00FD26DC" w:rsidP="004C4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ED" w:rsidRPr="004C467F" w:rsidRDefault="00923BED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lastRenderedPageBreak/>
        <w:t>Готовность педагогов к работе по новым стандартам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19"/>
        <w:gridCol w:w="1932"/>
        <w:gridCol w:w="2259"/>
        <w:gridCol w:w="2108"/>
        <w:gridCol w:w="2192"/>
        <w:gridCol w:w="2078"/>
        <w:gridCol w:w="2032"/>
      </w:tblGrid>
      <w:tr w:rsidR="001573C8" w:rsidRPr="004C467F" w:rsidTr="00580BEC">
        <w:tc>
          <w:tcPr>
            <w:tcW w:w="2225" w:type="dxa"/>
          </w:tcPr>
          <w:p w:rsidR="00923BED" w:rsidRPr="004C467F" w:rsidRDefault="00923BED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04" w:type="dxa"/>
          </w:tcPr>
          <w:p w:rsidR="00923BED" w:rsidRPr="004C467F" w:rsidRDefault="00923BED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6" w:type="dxa"/>
          </w:tcPr>
          <w:p w:rsidR="00923BED" w:rsidRPr="004C467F" w:rsidRDefault="00580BEC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методов </w:t>
            </w:r>
            <w:r w:rsidR="00923BED" w:rsidRPr="004C467F"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ED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1" w:type="dxa"/>
          </w:tcPr>
          <w:p w:rsidR="00923BED" w:rsidRPr="004C467F" w:rsidRDefault="00923BED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инновационных технологий системно-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</w:p>
        </w:tc>
        <w:tc>
          <w:tcPr>
            <w:tcW w:w="2193" w:type="dxa"/>
          </w:tcPr>
          <w:p w:rsidR="00923BED" w:rsidRPr="004C467F" w:rsidRDefault="001573C8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</w:t>
            </w:r>
            <w:r w:rsidR="00923BED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</w:t>
            </w:r>
          </w:p>
        </w:tc>
        <w:tc>
          <w:tcPr>
            <w:tcW w:w="2086" w:type="dxa"/>
          </w:tcPr>
          <w:p w:rsidR="00923BED" w:rsidRPr="004C467F" w:rsidRDefault="001573C8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 </w:t>
            </w:r>
            <w:r w:rsidR="00923BED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</w:p>
        </w:tc>
        <w:tc>
          <w:tcPr>
            <w:tcW w:w="2035" w:type="dxa"/>
          </w:tcPr>
          <w:p w:rsidR="00923BED" w:rsidRPr="004C467F" w:rsidRDefault="001573C8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Опыт альтернативных средств оценивания </w:t>
            </w:r>
            <w:r w:rsidR="00923BED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 </w:t>
            </w:r>
          </w:p>
        </w:tc>
      </w:tr>
      <w:tr w:rsidR="001573C8" w:rsidRPr="004C467F" w:rsidTr="00580BEC">
        <w:tc>
          <w:tcPr>
            <w:tcW w:w="2225" w:type="dxa"/>
          </w:tcPr>
          <w:p w:rsidR="00923BED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Шишкунова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04" w:type="dxa"/>
          </w:tcPr>
          <w:p w:rsidR="00923BED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6" w:type="dxa"/>
          </w:tcPr>
          <w:p w:rsidR="00923BED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923BED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923BED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923BED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923BED" w:rsidRPr="004C467F" w:rsidRDefault="00923BED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Ирма Богдановна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Буренина Людмила Каземировна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Михайличенко Инга Анатольевна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Лоцман Вячеслав Андреевич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Мягкая Светлана Николаевна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Капустин Михаил Михайлович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Овч</w:t>
            </w:r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="00FB1996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Труд,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Гарькушенко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1" w:rsidRPr="004C467F" w:rsidTr="00580BEC">
        <w:tc>
          <w:tcPr>
            <w:tcW w:w="222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Крянина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04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3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</w:tcPr>
          <w:p w:rsidR="008248E1" w:rsidRPr="004C467F" w:rsidRDefault="008B7D7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5" w:type="dxa"/>
          </w:tcPr>
          <w:p w:rsidR="008248E1" w:rsidRPr="004C467F" w:rsidRDefault="008248E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ED" w:rsidRPr="004C467F" w:rsidRDefault="00923BED" w:rsidP="004C467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1B" w:rsidRPr="004C467F" w:rsidRDefault="00410F1B" w:rsidP="004C46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410F1B" w:rsidRPr="004C467F" w:rsidRDefault="00410F1B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Обоснование выбора учебников </w:t>
      </w:r>
      <w:r w:rsidR="001573C8" w:rsidRPr="004C467F">
        <w:rPr>
          <w:rFonts w:ascii="Times New Roman" w:hAnsi="Times New Roman" w:cs="Times New Roman"/>
          <w:sz w:val="24"/>
          <w:szCs w:val="24"/>
        </w:rPr>
        <w:t>(указать авторов линии учебников)</w:t>
      </w:r>
    </w:p>
    <w:p w:rsidR="00BD27AC" w:rsidRPr="004C467F" w:rsidRDefault="00BD27AC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Внедрение  стандартов второго поколения  в МОБУ СОШ №2 реализовывалось через  УМК ОС «Школа 2100».</w:t>
      </w:r>
    </w:p>
    <w:p w:rsidR="00BD27AC" w:rsidRPr="004C467F" w:rsidRDefault="00BD27AC" w:rsidP="004C467F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C467F">
        <w:rPr>
          <w:rFonts w:ascii="Times New Roman" w:hAnsi="Times New Roman" w:cs="Times New Roman"/>
        </w:rPr>
        <w:t>Данные УМК содержат  систему учебников для 1-4 классов общеобразовательных учреждений, которые  обеспечивают достижение требований к результатам освоения основной образовательной программы начального общего образования.</w:t>
      </w:r>
    </w:p>
    <w:p w:rsidR="00BD27AC" w:rsidRPr="004C467F" w:rsidRDefault="00BD27AC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Авторами линии учебников являются:</w:t>
      </w:r>
    </w:p>
    <w:p w:rsidR="00BD27AC" w:rsidRPr="004C467F" w:rsidRDefault="00BD27AC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1"/>
        <w:gridCol w:w="2433"/>
        <w:gridCol w:w="2977"/>
        <w:gridCol w:w="3685"/>
      </w:tblGrid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 соответствии с технологией ФГОС преемственность в обучении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Букварь.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Е.В.  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Е.В.  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1-3 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. Демидова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Т.Е..Козлова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Бурских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рядом с тобой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2-3кл</w:t>
            </w: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,Школяр Л.В.       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1-3кл</w:t>
            </w: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ИЗО.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1-3кл</w:t>
            </w: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 зык.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Литература. 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Р.Н.,  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Козлова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С.А.,Рубин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Всеобщая история древнего мира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Данилов Д.Д.,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Е.В.,Кузнецов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Д.Д. ,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Ловягигн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С.Н., Вахрушев А.А.,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6230CE" w:rsidP="004C4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Кошевой В.А.,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Т.А., Родыгина О.А.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CE"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A86" w:rsidRPr="004C467F" w:rsidTr="00087A86">
        <w:tc>
          <w:tcPr>
            <w:tcW w:w="5691" w:type="dxa"/>
          </w:tcPr>
          <w:p w:rsidR="00087A86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ИЗО</w:t>
            </w:r>
          </w:p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И.Э. </w:t>
            </w:r>
          </w:p>
        </w:tc>
        <w:tc>
          <w:tcPr>
            <w:tcW w:w="2433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3685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D27AC" w:rsidRPr="004C467F" w:rsidRDefault="00BD27AC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86" w:rsidRPr="004C467F" w:rsidRDefault="00087A86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AC" w:rsidRPr="004C467F" w:rsidRDefault="00BD27AC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2.2.Обеспеченность  примерными учебными программами  для </w:t>
      </w:r>
      <w:r w:rsidR="00087A86" w:rsidRPr="004C467F">
        <w:rPr>
          <w:rFonts w:ascii="Times New Roman" w:hAnsi="Times New Roman" w:cs="Times New Roman"/>
          <w:sz w:val="24"/>
          <w:szCs w:val="24"/>
        </w:rPr>
        <w:t>основной</w:t>
      </w:r>
      <w:r w:rsidRPr="004C467F">
        <w:rPr>
          <w:rFonts w:ascii="Times New Roman" w:hAnsi="Times New Roman" w:cs="Times New Roman"/>
          <w:sz w:val="24"/>
          <w:szCs w:val="24"/>
        </w:rPr>
        <w:t xml:space="preserve"> школы (указать в %</w:t>
      </w:r>
      <w:r w:rsidR="00087A86"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Pr="004C467F">
        <w:rPr>
          <w:rFonts w:ascii="Times New Roman" w:hAnsi="Times New Roman" w:cs="Times New Roman"/>
          <w:sz w:val="24"/>
          <w:szCs w:val="24"/>
        </w:rPr>
        <w:t>отношении)</w:t>
      </w:r>
      <w:r w:rsidR="00087A86"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="00087A86" w:rsidRPr="004C467F">
        <w:rPr>
          <w:rFonts w:ascii="Times New Roman" w:hAnsi="Times New Roman" w:cs="Times New Roman"/>
          <w:b/>
          <w:sz w:val="24"/>
          <w:szCs w:val="24"/>
        </w:rPr>
        <w:t>0%</w:t>
      </w:r>
    </w:p>
    <w:p w:rsidR="00BD27AC" w:rsidRPr="004C467F" w:rsidRDefault="00BD27AC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2.3.Соответствие примерных  учебных  программам выбранным </w:t>
      </w:r>
      <w:r w:rsidR="00FB1996" w:rsidRPr="004C467F">
        <w:rPr>
          <w:rFonts w:ascii="Times New Roman" w:hAnsi="Times New Roman" w:cs="Times New Roman"/>
          <w:sz w:val="24"/>
          <w:szCs w:val="24"/>
        </w:rPr>
        <w:t xml:space="preserve">линиям учебников – </w:t>
      </w:r>
      <w:r w:rsidR="00FB1996" w:rsidRPr="004C467F">
        <w:rPr>
          <w:rFonts w:ascii="Times New Roman" w:hAnsi="Times New Roman" w:cs="Times New Roman"/>
          <w:b/>
          <w:sz w:val="24"/>
          <w:szCs w:val="24"/>
        </w:rPr>
        <w:t>0%</w:t>
      </w:r>
      <w:r w:rsidR="00FB1996" w:rsidRPr="004C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AC" w:rsidRPr="004C467F" w:rsidRDefault="00BD27AC" w:rsidP="004C467F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D0F" w:rsidRPr="004C467F" w:rsidRDefault="00870D0F" w:rsidP="004C46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CF" w:rsidRPr="004C467F" w:rsidRDefault="00A71CCF" w:rsidP="004C46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HiddenHorzOCR" w:hAnsi="Times New Roman" w:cs="Times New Roman"/>
          <w:b/>
          <w:sz w:val="24"/>
          <w:szCs w:val="24"/>
        </w:rPr>
        <w:t xml:space="preserve">Материально-техническое оснащение учебного процесса </w:t>
      </w:r>
    </w:p>
    <w:p w:rsidR="00BD27AC" w:rsidRPr="004C467F" w:rsidRDefault="00087A86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  Оснащение учебного процесса: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875"/>
        <w:gridCol w:w="2791"/>
        <w:gridCol w:w="1176"/>
        <w:gridCol w:w="9202"/>
      </w:tblGrid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Помещения, необходимые для организации образовательного процесса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в соответствии с требованиями </w:t>
            </w:r>
            <w:r w:rsidRPr="004C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 2.4.2.2821-10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Актовый  зал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233,5 м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 140 посадочных мест. 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-267,8 м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спортивном зале 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снарядные; раздевальные для мальчиков и девочек. 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Стадион</w:t>
            </w:r>
            <w:r w:rsidR="00087A86"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спортивная площадка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 размещается слева от входа в школу.  На нем имеются беговые дорожки, баскетбольное и футбольное поля, шведские стенки.</w:t>
            </w:r>
            <w:r w:rsidR="00087A86"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спортивной площадки  обеспечивает выполнение программ учебного предмета "Физическая культура", а также проведение секционных спортивных занятий и оздоровительных 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мероприятий.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– 255,7 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Общественное питание обучающихся осуществляется в помещениях, находящихся в основном здании образовательного учреждения, обеденный зал на 150 посадочных мест. Обеденный зал оборудован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      </w:r>
          </w:p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обеденном зале столовой </w:t>
            </w:r>
            <w:proofErr w:type="gramStart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умывальников из расчета 1 кран на 18 посадочных мест.  Рядом с умывальниками установлены </w:t>
            </w:r>
            <w:proofErr w:type="spellStart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  <w:proofErr w:type="spellEnd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4 шт.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библиотеки 49,5м</w:t>
            </w:r>
            <w:proofErr w:type="gramStart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совмещенный абонемент и  читальный  зал на 8 посадочных мест и  одно читательское место, компьютеризированное, с выходом в Интернет, сканер, принтер.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первом этаже здания</w:t>
            </w: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расположены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помещения медицинского назначения, размещенные в едином блоке: кабинет врача площадью 13,7 м</w:t>
            </w:r>
            <w:proofErr w:type="gramStart"/>
            <w:r w:rsidRPr="004C467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процедурный (прививочный) кабинет площадью 14,0 м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C46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7AC" w:rsidRPr="004C467F" w:rsidTr="006A776B">
        <w:tc>
          <w:tcPr>
            <w:tcW w:w="875" w:type="dxa"/>
          </w:tcPr>
          <w:p w:rsidR="00BD27AC" w:rsidRPr="004C467F" w:rsidRDefault="00BD27AC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27AC" w:rsidRPr="004C467F" w:rsidRDefault="00BD27AC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132" w:type="dxa"/>
          </w:tcPr>
          <w:p w:rsidR="00BD27AC" w:rsidRPr="004C467F" w:rsidRDefault="00BD27AC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D27AC" w:rsidRPr="004C467F" w:rsidRDefault="00BD27AC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м</w:t>
            </w:r>
            <w:proofErr w:type="gramStart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4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совмещенный  с кабинетом  социального кабинета, компьютеризированное, с выходом в Интернет, сканер, принтер</w:t>
            </w:r>
          </w:p>
        </w:tc>
      </w:tr>
      <w:tr w:rsidR="00087A86" w:rsidRPr="004C467F" w:rsidTr="006A776B">
        <w:tc>
          <w:tcPr>
            <w:tcW w:w="875" w:type="dxa"/>
          </w:tcPr>
          <w:p w:rsidR="00087A86" w:rsidRPr="004C467F" w:rsidRDefault="00087A86" w:rsidP="004C46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132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2" w:type="dxa"/>
          </w:tcPr>
          <w:p w:rsidR="00087A86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CF" w:rsidRPr="004C467F" w:rsidRDefault="00A71CCF" w:rsidP="004C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215" w:rsidRPr="004C467F" w:rsidRDefault="000C0215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Материальная база учебных кабинетов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78"/>
        <w:gridCol w:w="1423"/>
        <w:gridCol w:w="1282"/>
        <w:gridCol w:w="1274"/>
        <w:gridCol w:w="1305"/>
        <w:gridCol w:w="1241"/>
        <w:gridCol w:w="1241"/>
        <w:gridCol w:w="1241"/>
        <w:gridCol w:w="1235"/>
        <w:gridCol w:w="1606"/>
      </w:tblGrid>
      <w:tr w:rsidR="000C0215" w:rsidRPr="004C467F" w:rsidTr="000C0215">
        <w:tc>
          <w:tcPr>
            <w:tcW w:w="2578" w:type="dxa"/>
            <w:vMerge w:val="restart"/>
          </w:tcPr>
          <w:p w:rsidR="000C0215" w:rsidRPr="004C467F" w:rsidRDefault="000C0215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48" w:type="dxa"/>
            <w:gridSpan w:val="9"/>
          </w:tcPr>
          <w:p w:rsidR="000C0215" w:rsidRPr="004C467F" w:rsidRDefault="000C0215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</w:t>
            </w:r>
          </w:p>
        </w:tc>
      </w:tr>
      <w:tr w:rsidR="00CE4283" w:rsidRPr="004C467F" w:rsidTr="00CE4283">
        <w:tc>
          <w:tcPr>
            <w:tcW w:w="2578" w:type="dxa"/>
            <w:vMerge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1282" w:type="dxa"/>
          </w:tcPr>
          <w:p w:rsidR="000C0215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274" w:type="dxa"/>
          </w:tcPr>
          <w:p w:rsidR="000C0215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05" w:type="dxa"/>
          </w:tcPr>
          <w:p w:rsidR="000C0215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241" w:type="dxa"/>
          </w:tcPr>
          <w:p w:rsidR="000C0215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241" w:type="dxa"/>
          </w:tcPr>
          <w:p w:rsidR="000C0215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41" w:type="dxa"/>
          </w:tcPr>
          <w:p w:rsidR="000C0215" w:rsidRPr="004C467F" w:rsidRDefault="00087A8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235" w:type="dxa"/>
          </w:tcPr>
          <w:p w:rsidR="000C0215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606" w:type="dxa"/>
          </w:tcPr>
          <w:p w:rsidR="000C0215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учителя 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E4283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Учебно-лабораторное оборудование </w:t>
            </w:r>
          </w:p>
        </w:tc>
        <w:tc>
          <w:tcPr>
            <w:tcW w:w="1423" w:type="dxa"/>
          </w:tcPr>
          <w:p w:rsidR="00CE4283" w:rsidRPr="004C467F" w:rsidRDefault="0005544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CE4283" w:rsidRPr="004C467F" w:rsidRDefault="0005544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E4283" w:rsidRPr="004C467F" w:rsidRDefault="0005544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E4283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Мультимедиопроектор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E4283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(комплекс)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4283" w:rsidRPr="004C467F" w:rsidRDefault="0005544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E4283" w:rsidRPr="004C467F" w:rsidRDefault="00055441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E4283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4283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42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E4283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6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283" w:rsidRPr="004C467F" w:rsidTr="00CE4283">
        <w:tc>
          <w:tcPr>
            <w:tcW w:w="2578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C0215" w:rsidRPr="004C467F" w:rsidRDefault="000C0215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215" w:rsidRPr="004C467F" w:rsidRDefault="000C0215" w:rsidP="004C467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283" w:rsidRPr="004C467F" w:rsidRDefault="000C0215" w:rsidP="004C467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Материальная база кабинетов для внеурочной деятельности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811"/>
        <w:gridCol w:w="4395"/>
      </w:tblGrid>
      <w:tr w:rsidR="00CE4283" w:rsidRPr="004C467F" w:rsidTr="006B6577">
        <w:tc>
          <w:tcPr>
            <w:tcW w:w="4143" w:type="dxa"/>
          </w:tcPr>
          <w:p w:rsidR="00CE4283" w:rsidRPr="004C467F" w:rsidRDefault="00CE4283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811" w:type="dxa"/>
          </w:tcPr>
          <w:p w:rsidR="00CE4283" w:rsidRPr="004C467F" w:rsidRDefault="00CE4283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кабинета, его занятость в образовательном процессе</w:t>
            </w:r>
          </w:p>
        </w:tc>
        <w:tc>
          <w:tcPr>
            <w:tcW w:w="4395" w:type="dxa"/>
          </w:tcPr>
          <w:p w:rsidR="00CE4283" w:rsidRPr="004C467F" w:rsidRDefault="00CE4283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кабинета</w:t>
            </w:r>
          </w:p>
        </w:tc>
      </w:tr>
      <w:tr w:rsidR="00CE4283" w:rsidRPr="004C467F" w:rsidTr="006B6577">
        <w:tc>
          <w:tcPr>
            <w:tcW w:w="414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5811" w:type="dxa"/>
          </w:tcPr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зал.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-267,8 м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спортивном зале 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снарядные; раздевальные для мальчиков и девочек.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  <w:tc>
          <w:tcPr>
            <w:tcW w:w="439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гимнастическим оборудованием, спортинвентарем для занятий всеми видами спорта.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гимнастическим оборудованием, спортинвентарем для занятий всеми видами спорта.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нем имеются беговые дорожки, баскетбольное и футбольное поля, шведские стенки. Оборудование спортивной площадки  обеспечивает выполнение программ учебного предмета "Физическая культура", а также проведение секционных спортивных занятий и оздоровительных мероприятий.</w:t>
            </w:r>
          </w:p>
        </w:tc>
      </w:tr>
      <w:tr w:rsidR="00CE4283" w:rsidRPr="004C467F" w:rsidTr="006B6577">
        <w:tc>
          <w:tcPr>
            <w:tcW w:w="414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5811" w:type="dxa"/>
          </w:tcPr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– 233,5 м</w:t>
            </w:r>
            <w:proofErr w:type="gramStart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,  на 140 посадочных мест.</w:t>
            </w: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изобразительного искусства.</w:t>
            </w: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музыки.</w:t>
            </w: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литературы.</w:t>
            </w: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Библиотека. Площадь библиотеки 49,5м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, совмещенный абонемент и  читальный  зал на 8 посадочных мест и  одно читательское место.</w:t>
            </w:r>
          </w:p>
        </w:tc>
        <w:tc>
          <w:tcPr>
            <w:tcW w:w="439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студийной аппаратурой, микрофонными установками, проектором, экраном, ноутбуками.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автоматизированным рабочим местом учителя, проектором, экраном, мольбертами, методическими и наглядными пособиями.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Оснащен  автоматизированным рабочим местом учителя, телевизоро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экраном, музыкальными инструментами, методическими и наглядными пособиям.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Оснащен  автоматизированным рабочим 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учителя, проектором, экраном, виде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, аудиотекой, методическими и наглядными пособиями.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компьютеризированное, с выходом в Автоматизированное рабочее место, интернет, сканер, принтер, большой телевизо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экран.</w:t>
            </w:r>
          </w:p>
        </w:tc>
      </w:tr>
      <w:tr w:rsidR="00CE4283" w:rsidRPr="004C467F" w:rsidTr="006B6577">
        <w:tc>
          <w:tcPr>
            <w:tcW w:w="414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581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Учебные кабинеты.</w:t>
            </w:r>
          </w:p>
        </w:tc>
        <w:tc>
          <w:tcPr>
            <w:tcW w:w="439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Оснащены  автоматизированным рабочим местом учителя, проекторами, экранами, телевизорами, виде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, аудиотекой, методическими и наглядными пособиями. Кабинет биологии, физики, химии снабжены индивидуальными лабораториями, всем необходимыми наглядными и демонстрационными пособиями, 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83" w:rsidRPr="004C467F" w:rsidTr="006B6577">
        <w:tc>
          <w:tcPr>
            <w:tcW w:w="414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581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истории.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русского языка и литературы.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ОБЖ.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Игровая комната.</w:t>
            </w:r>
          </w:p>
        </w:tc>
        <w:tc>
          <w:tcPr>
            <w:tcW w:w="439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Оснащен  автоматизированным рабочим местом учителя, проектором, экраном, виде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, аудиотекой, методическими и наглядными пособиями, музейными экспонатами.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Оснащены  автоматизированным рабочим местом учителя, проекторами, экранами, телевизорами, виде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, аудиотекой, методическими и наглядными пособиями.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Оснащен  автоматизированным рабочим местом учителя, проектором, экраном, виде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, аудиотекой, методическими и наглядными пособиями.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место, интернет, сканер, принтер, большой телевизор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 экран.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место, телевизор, настольные игры, игрушки.</w:t>
            </w:r>
          </w:p>
        </w:tc>
      </w:tr>
      <w:tr w:rsidR="00CE4283" w:rsidRPr="004C467F" w:rsidTr="006B6577">
        <w:tc>
          <w:tcPr>
            <w:tcW w:w="4143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5811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Кабинет психолога.</w:t>
            </w:r>
          </w:p>
        </w:tc>
        <w:tc>
          <w:tcPr>
            <w:tcW w:w="4395" w:type="dxa"/>
          </w:tcPr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место, интернет, сканер, принтер.</w:t>
            </w:r>
          </w:p>
          <w:p w:rsidR="00CE4283" w:rsidRPr="004C467F" w:rsidRDefault="00CE4283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место, 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нтернет, сканер, принтер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4283" w:rsidRPr="004C467F" w:rsidRDefault="00CE4283" w:rsidP="004C46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0215" w:rsidRPr="004C467F" w:rsidRDefault="00325F46" w:rsidP="004C467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7F">
        <w:rPr>
          <w:rFonts w:ascii="Times New Roman" w:eastAsia="HiddenHorzOCR" w:hAnsi="Times New Roman" w:cs="Times New Roman"/>
          <w:b/>
          <w:sz w:val="24"/>
          <w:szCs w:val="24"/>
        </w:rPr>
        <w:t xml:space="preserve">Информационное </w:t>
      </w:r>
      <w:r w:rsidR="00A71CCF" w:rsidRPr="004C467F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4C467F">
        <w:rPr>
          <w:rFonts w:ascii="Times New Roman" w:eastAsia="HiddenHorzOCR" w:hAnsi="Times New Roman" w:cs="Times New Roman"/>
          <w:b/>
          <w:sz w:val="24"/>
          <w:szCs w:val="24"/>
        </w:rPr>
        <w:t>обеспечение</w:t>
      </w:r>
      <w:r w:rsidR="00A71CCF" w:rsidRPr="004C467F">
        <w:rPr>
          <w:rFonts w:ascii="Times New Roman" w:eastAsia="HiddenHorzOCR" w:hAnsi="Times New Roman" w:cs="Times New Roman"/>
          <w:b/>
          <w:sz w:val="24"/>
          <w:szCs w:val="24"/>
        </w:rPr>
        <w:t xml:space="preserve"> учебного процесса</w:t>
      </w:r>
    </w:p>
    <w:p w:rsidR="006B58C6" w:rsidRPr="004C467F" w:rsidRDefault="0021748A" w:rsidP="004C467F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Информационные ресурсы образовательного учреждения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268"/>
        <w:gridCol w:w="6946"/>
      </w:tblGrid>
      <w:tr w:rsidR="006B58C6" w:rsidRPr="004C467F" w:rsidTr="00870D0F">
        <w:tc>
          <w:tcPr>
            <w:tcW w:w="5103" w:type="dxa"/>
          </w:tcPr>
          <w:p w:rsidR="006B58C6" w:rsidRPr="004C467F" w:rsidRDefault="006B58C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</w:tcPr>
          <w:p w:rsidR="006B58C6" w:rsidRPr="004C467F" w:rsidRDefault="006B58C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6946" w:type="dxa"/>
          </w:tcPr>
          <w:p w:rsidR="006B58C6" w:rsidRPr="004C467F" w:rsidRDefault="006B58C6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B58C6" w:rsidRPr="004C467F" w:rsidTr="00870D0F">
        <w:tc>
          <w:tcPr>
            <w:tcW w:w="5103" w:type="dxa"/>
          </w:tcPr>
          <w:p w:rsidR="006B58C6" w:rsidRPr="004C467F" w:rsidRDefault="006B58C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Информационно-ресурсный  центр</w:t>
            </w:r>
          </w:p>
        </w:tc>
        <w:tc>
          <w:tcPr>
            <w:tcW w:w="2268" w:type="dxa"/>
          </w:tcPr>
          <w:p w:rsidR="006B58C6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946" w:type="dxa"/>
          </w:tcPr>
          <w:p w:rsidR="006B58C6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(13 единиц),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</w:tr>
      <w:tr w:rsidR="006B58C6" w:rsidRPr="004C467F" w:rsidTr="00870D0F">
        <w:tc>
          <w:tcPr>
            <w:tcW w:w="5103" w:type="dxa"/>
          </w:tcPr>
          <w:p w:rsidR="006B58C6" w:rsidRPr="004C467F" w:rsidRDefault="006B58C6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2268" w:type="dxa"/>
          </w:tcPr>
          <w:p w:rsidR="006B58C6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B58C6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24 места с выходом в Интернет</w:t>
            </w:r>
          </w:p>
        </w:tc>
      </w:tr>
      <w:tr w:rsidR="00531D5A" w:rsidRPr="004C467F" w:rsidTr="00870D0F"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Локальная  сеть</w:t>
            </w:r>
          </w:p>
        </w:tc>
        <w:tc>
          <w:tcPr>
            <w:tcW w:w="2268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946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D5A" w:rsidRPr="004C467F" w:rsidTr="006B6577">
        <w:trPr>
          <w:trHeight w:val="402"/>
        </w:trPr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268" w:type="dxa"/>
            <w:vMerge w:val="restart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946" w:type="dxa"/>
            <w:vMerge w:val="restart"/>
            <w:vAlign w:val="center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DSL</w:t>
            </w: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1024 Кб/сек,</w:t>
            </w: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доступ</w:t>
            </w: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31D5A" w:rsidRPr="004C467F" w:rsidTr="00870D0F">
        <w:trPr>
          <w:trHeight w:val="402"/>
        </w:trPr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2268" w:type="dxa"/>
            <w:vMerge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A" w:rsidRPr="004C467F" w:rsidTr="00870D0F">
        <w:trPr>
          <w:trHeight w:val="402"/>
        </w:trPr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для учащихся </w:t>
            </w:r>
          </w:p>
        </w:tc>
        <w:tc>
          <w:tcPr>
            <w:tcW w:w="2268" w:type="dxa"/>
            <w:vMerge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A" w:rsidRPr="004C467F" w:rsidTr="00870D0F">
        <w:trPr>
          <w:trHeight w:val="402"/>
        </w:trPr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количество точек выхода в Интернет</w:t>
            </w:r>
          </w:p>
        </w:tc>
        <w:tc>
          <w:tcPr>
            <w:tcW w:w="2268" w:type="dxa"/>
            <w:vMerge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A" w:rsidRPr="004C467F" w:rsidTr="00870D0F"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268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946" w:type="dxa"/>
          </w:tcPr>
          <w:p w:rsidR="00531D5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школьного курса</w:t>
            </w:r>
          </w:p>
        </w:tc>
      </w:tr>
      <w:tr w:rsidR="00531D5A" w:rsidRPr="004C467F" w:rsidTr="00870D0F"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 по программе 5-го класса </w:t>
            </w:r>
          </w:p>
        </w:tc>
        <w:tc>
          <w:tcPr>
            <w:tcW w:w="2268" w:type="dxa"/>
          </w:tcPr>
          <w:p w:rsidR="00531D5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46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A" w:rsidRPr="004C467F" w:rsidTr="00870D0F"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учебники для 5-го класса </w:t>
            </w:r>
          </w:p>
        </w:tc>
        <w:tc>
          <w:tcPr>
            <w:tcW w:w="2268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46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A" w:rsidRPr="004C467F" w:rsidTr="00870D0F">
        <w:tc>
          <w:tcPr>
            <w:tcW w:w="5103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 </w:t>
            </w:r>
          </w:p>
        </w:tc>
        <w:tc>
          <w:tcPr>
            <w:tcW w:w="2268" w:type="dxa"/>
          </w:tcPr>
          <w:p w:rsidR="00531D5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946" w:type="dxa"/>
          </w:tcPr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4C4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-дневник, </w:t>
            </w:r>
            <w:proofErr w:type="spellStart"/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230CE" w:rsidRPr="004C4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D5A" w:rsidRPr="004C467F" w:rsidRDefault="00531D5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Внутренняя локальная сеть</w:t>
            </w:r>
          </w:p>
        </w:tc>
      </w:tr>
    </w:tbl>
    <w:p w:rsidR="00870D0F" w:rsidRPr="004C467F" w:rsidRDefault="00870D0F" w:rsidP="004C467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46" w:rsidRPr="004C467F" w:rsidRDefault="00923BED" w:rsidP="004C467F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="00263E4E" w:rsidRPr="004C467F">
        <w:rPr>
          <w:rFonts w:ascii="Times New Roman" w:hAnsi="Times New Roman" w:cs="Times New Roman"/>
          <w:sz w:val="24"/>
          <w:szCs w:val="24"/>
        </w:rPr>
        <w:t>ИКТ-компетентность педагогов</w:t>
      </w:r>
      <w:r w:rsidRPr="004C467F">
        <w:rPr>
          <w:rFonts w:ascii="Times New Roman" w:hAnsi="Times New Roman" w:cs="Times New Roman"/>
          <w:sz w:val="24"/>
          <w:szCs w:val="24"/>
        </w:rPr>
        <w:t xml:space="preserve">, </w:t>
      </w:r>
      <w:r w:rsidR="00263E4E" w:rsidRPr="004C467F">
        <w:rPr>
          <w:rFonts w:ascii="Times New Roman" w:hAnsi="Times New Roman" w:cs="Times New Roman"/>
          <w:sz w:val="24"/>
          <w:szCs w:val="24"/>
        </w:rPr>
        <w:t xml:space="preserve"> </w:t>
      </w:r>
      <w:r w:rsidRPr="004C467F">
        <w:rPr>
          <w:rFonts w:ascii="Times New Roman" w:hAnsi="Times New Roman" w:cs="Times New Roman"/>
          <w:sz w:val="24"/>
          <w:szCs w:val="24"/>
        </w:rPr>
        <w:t>которые планируются для работы в 5-х классах в 2012-2013 учебном году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1939"/>
        <w:gridCol w:w="2139"/>
        <w:gridCol w:w="2122"/>
        <w:gridCol w:w="1955"/>
        <w:gridCol w:w="1845"/>
        <w:gridCol w:w="1924"/>
      </w:tblGrid>
      <w:tr w:rsidR="00263E4E" w:rsidRPr="004C467F" w:rsidTr="0021748A">
        <w:tc>
          <w:tcPr>
            <w:tcW w:w="2502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41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43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 с интерактивными досками (комплексом)</w:t>
            </w:r>
          </w:p>
        </w:tc>
        <w:tc>
          <w:tcPr>
            <w:tcW w:w="2136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компьютерными программами, опыт их использования в учебном процессе</w:t>
            </w:r>
          </w:p>
        </w:tc>
        <w:tc>
          <w:tcPr>
            <w:tcW w:w="1982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Имеют опыт использования электронных учебников</w:t>
            </w:r>
          </w:p>
        </w:tc>
        <w:tc>
          <w:tcPr>
            <w:tcW w:w="1898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собственного сайта, блога,  страницы на школьном сайте</w:t>
            </w:r>
          </w:p>
        </w:tc>
        <w:tc>
          <w:tcPr>
            <w:tcW w:w="1824" w:type="dxa"/>
          </w:tcPr>
          <w:p w:rsidR="00263E4E" w:rsidRPr="004C467F" w:rsidRDefault="00263E4E" w:rsidP="004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сети педагогических сообществ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Тумановская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Татяна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Буренина Людмила Каземировна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Михайличенко Инга Анатольевна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Лоцман Вячеслав Андреевич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Мягкая Светлана Николаевна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Капустин Михаил Михайлович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Владимировнавысшее</w:t>
            </w:r>
            <w:proofErr w:type="spellEnd"/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Труд, </w:t>
            </w:r>
            <w:proofErr w:type="gram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Гарькушенко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48A" w:rsidRPr="004C467F" w:rsidTr="0021748A">
        <w:tc>
          <w:tcPr>
            <w:tcW w:w="250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Крянина</w:t>
            </w:r>
            <w:proofErr w:type="spellEnd"/>
            <w:r w:rsidRPr="004C4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41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3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2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8" w:type="dxa"/>
          </w:tcPr>
          <w:p w:rsidR="0021748A" w:rsidRPr="004C467F" w:rsidRDefault="006230CE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21748A" w:rsidRPr="004C467F" w:rsidRDefault="0021748A" w:rsidP="004C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23BED" w:rsidRPr="004C467F" w:rsidRDefault="00923BED" w:rsidP="004C467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C6" w:rsidRPr="004C467F" w:rsidRDefault="006B58C6" w:rsidP="004C4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FB" w:rsidRPr="004C467F" w:rsidRDefault="0021748A" w:rsidP="004C4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67F">
        <w:rPr>
          <w:rFonts w:ascii="Times New Roman" w:hAnsi="Times New Roman" w:cs="Times New Roman"/>
          <w:sz w:val="24"/>
          <w:szCs w:val="24"/>
        </w:rPr>
        <w:t>Директор МОБУ СОШ №2                                                                                                                            И.Г. Кирпач</w:t>
      </w:r>
    </w:p>
    <w:sectPr w:rsidR="002404FB" w:rsidRPr="004C467F" w:rsidSect="00C331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80"/>
    <w:family w:val="roman"/>
    <w:pitch w:val="variable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537"/>
    <w:multiLevelType w:val="multilevel"/>
    <w:tmpl w:val="AED23A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3BE0E11"/>
    <w:multiLevelType w:val="hybridMultilevel"/>
    <w:tmpl w:val="9EEE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3">
    <w:nsid w:val="2AE13AAF"/>
    <w:multiLevelType w:val="multilevel"/>
    <w:tmpl w:val="7668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040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AF28CF"/>
    <w:multiLevelType w:val="multilevel"/>
    <w:tmpl w:val="7668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22B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6922F9"/>
    <w:multiLevelType w:val="hybridMultilevel"/>
    <w:tmpl w:val="B4023B74"/>
    <w:lvl w:ilvl="0" w:tplc="C392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650DC"/>
    <w:multiLevelType w:val="hybridMultilevel"/>
    <w:tmpl w:val="A1AA6E9C"/>
    <w:lvl w:ilvl="0" w:tplc="6B02C9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2C"/>
    <w:rsid w:val="00055441"/>
    <w:rsid w:val="00056724"/>
    <w:rsid w:val="00087A86"/>
    <w:rsid w:val="000A2A9A"/>
    <w:rsid w:val="000C0215"/>
    <w:rsid w:val="001528A5"/>
    <w:rsid w:val="001573C8"/>
    <w:rsid w:val="00180DD6"/>
    <w:rsid w:val="001E4447"/>
    <w:rsid w:val="0021748A"/>
    <w:rsid w:val="002404FB"/>
    <w:rsid w:val="00263E4E"/>
    <w:rsid w:val="00325F46"/>
    <w:rsid w:val="00410F1B"/>
    <w:rsid w:val="004949E6"/>
    <w:rsid w:val="004C467F"/>
    <w:rsid w:val="004E3730"/>
    <w:rsid w:val="00531D5A"/>
    <w:rsid w:val="00580BEC"/>
    <w:rsid w:val="006230CE"/>
    <w:rsid w:val="00642C51"/>
    <w:rsid w:val="006A776B"/>
    <w:rsid w:val="006B58C6"/>
    <w:rsid w:val="006B6577"/>
    <w:rsid w:val="00731D02"/>
    <w:rsid w:val="007349A2"/>
    <w:rsid w:val="007B14DF"/>
    <w:rsid w:val="008248E1"/>
    <w:rsid w:val="00831B51"/>
    <w:rsid w:val="008369C5"/>
    <w:rsid w:val="00870D0F"/>
    <w:rsid w:val="008B7D76"/>
    <w:rsid w:val="00923BED"/>
    <w:rsid w:val="009D599A"/>
    <w:rsid w:val="00A71CCF"/>
    <w:rsid w:val="00A91690"/>
    <w:rsid w:val="00AD4C01"/>
    <w:rsid w:val="00BD27AC"/>
    <w:rsid w:val="00C30CDB"/>
    <w:rsid w:val="00C3312C"/>
    <w:rsid w:val="00CE4283"/>
    <w:rsid w:val="00D06803"/>
    <w:rsid w:val="00D32FDE"/>
    <w:rsid w:val="00E254C2"/>
    <w:rsid w:val="00E65DBB"/>
    <w:rsid w:val="00E92088"/>
    <w:rsid w:val="00EA32CF"/>
    <w:rsid w:val="00F07622"/>
    <w:rsid w:val="00F52DB3"/>
    <w:rsid w:val="00FB1996"/>
    <w:rsid w:val="00FD26DC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D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27AC"/>
    <w:pPr>
      <w:widowControl w:val="0"/>
      <w:tabs>
        <w:tab w:val="left" w:pos="709"/>
      </w:tabs>
      <w:suppressAutoHyphens/>
      <w:spacing w:after="120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D27AC"/>
    <w:rPr>
      <w:rFonts w:ascii="Liberation Serif" w:eastAsia="DejaVu Sans" w:hAnsi="Liberation Serif" w:cs="DejaVu Sans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BD27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D27AC"/>
    <w:rPr>
      <w:color w:val="0000FF" w:themeColor="hyperlink"/>
      <w:u w:val="single"/>
    </w:rPr>
  </w:style>
  <w:style w:type="paragraph" w:customStyle="1" w:styleId="a9">
    <w:name w:val="Базовый"/>
    <w:rsid w:val="001E444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basedOn w:val="a0"/>
    <w:rsid w:val="001E4447"/>
    <w:rPr>
      <w:color w:val="0000FF"/>
      <w:u w:val="single"/>
    </w:rPr>
  </w:style>
  <w:style w:type="paragraph" w:customStyle="1" w:styleId="c20">
    <w:name w:val="c20"/>
    <w:basedOn w:val="a"/>
    <w:rsid w:val="00F076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7622"/>
  </w:style>
  <w:style w:type="paragraph" w:customStyle="1" w:styleId="c4">
    <w:name w:val="c4"/>
    <w:basedOn w:val="a"/>
    <w:rsid w:val="00F076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2D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D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27AC"/>
    <w:pPr>
      <w:widowControl w:val="0"/>
      <w:tabs>
        <w:tab w:val="left" w:pos="709"/>
      </w:tabs>
      <w:suppressAutoHyphens/>
      <w:spacing w:after="120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D27AC"/>
    <w:rPr>
      <w:rFonts w:ascii="Liberation Serif" w:eastAsia="DejaVu Sans" w:hAnsi="Liberation Serif" w:cs="DejaVu Sans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BD27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D27AC"/>
    <w:rPr>
      <w:color w:val="0000FF" w:themeColor="hyperlink"/>
      <w:u w:val="single"/>
    </w:rPr>
  </w:style>
  <w:style w:type="paragraph" w:customStyle="1" w:styleId="a9">
    <w:name w:val="Базовый"/>
    <w:rsid w:val="001E444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basedOn w:val="a0"/>
    <w:rsid w:val="001E4447"/>
    <w:rPr>
      <w:color w:val="0000FF"/>
      <w:u w:val="single"/>
    </w:rPr>
  </w:style>
  <w:style w:type="paragraph" w:customStyle="1" w:styleId="c20">
    <w:name w:val="c20"/>
    <w:basedOn w:val="a"/>
    <w:rsid w:val="00F076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7622"/>
  </w:style>
  <w:style w:type="paragraph" w:customStyle="1" w:styleId="c4">
    <w:name w:val="c4"/>
    <w:basedOn w:val="a"/>
    <w:rsid w:val="00F076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2D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7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66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9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91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0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6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ndashkola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ynda2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9B3F-D240-4624-B578-76826236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21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10</cp:revision>
  <cp:lastPrinted>2012-02-08T06:10:00Z</cp:lastPrinted>
  <dcterms:created xsi:type="dcterms:W3CDTF">2013-01-28T02:16:00Z</dcterms:created>
  <dcterms:modified xsi:type="dcterms:W3CDTF">2013-01-31T01:06:00Z</dcterms:modified>
</cp:coreProperties>
</file>