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right"/>
        <w:spacing w:line="288" w:lineRule="atLeast"/>
      </w:pPr>
      <w:r>
        <w:rPr>
          <w:color w:val="000000"/>
          <w:bCs/>
        </w:rPr>
        <w:t> </w:t>
      </w:r>
      <w:r>
        <w:rPr/>
        <w:t xml:space="preserve">Утверждаю. </w:t>
      </w:r>
    </w:p>
    <w:p>
      <w:pPr>
        <w:pStyle w:val="style22"/>
        <w:jc w:val="right"/>
        <w:spacing w:line="288" w:lineRule="atLeast"/>
      </w:pPr>
      <w:r>
        <w:rPr/>
        <w:t>Директор МОУ «СОШ №2»</w:t>
      </w:r>
    </w:p>
    <w:p>
      <w:pPr>
        <w:pStyle w:val="style22"/>
        <w:jc w:val="right"/>
        <w:spacing w:line="288" w:lineRule="atLeast"/>
      </w:pPr>
      <w:r>
        <w:rPr/>
        <w:t>______________И.Г.Кирпач</w:t>
      </w:r>
    </w:p>
    <w:p>
      <w:pPr>
        <w:pStyle w:val="style22"/>
        <w:jc w:val="right"/>
        <w:spacing w:line="288" w:lineRule="atLeast"/>
      </w:pPr>
      <w:r>
        <w:rPr/>
        <w:t xml:space="preserve">                                                     </w:t>
      </w:r>
      <w:r>
        <w:rPr/>
        <w:t xml:space="preserve">1 апреля </w:t>
      </w:r>
      <w:r>
        <w:rPr/>
        <w:t>2011 г.</w:t>
      </w:r>
    </w:p>
    <w:p>
      <w:pPr>
        <w:pStyle w:val="style0"/>
        <w:jc w:val="both"/>
        <w:spacing w:after="25" w:before="25" w:line="252" w:lineRule="atLeast"/>
      </w:pPr>
      <w:r>
        <w:rPr>
          <w:color w:val="000000"/>
        </w:rPr>
      </w:r>
    </w:p>
    <w:p>
      <w:pPr>
        <w:pStyle w:val="style22"/>
        <w:jc w:val="center"/>
        <w:spacing w:line="252" w:lineRule="atLeast"/>
      </w:pPr>
      <w:r>
        <w:rPr>
          <w:b/>
        </w:rPr>
        <w:t>Должностная инструкция учителя начальных классов</w:t>
      </w:r>
    </w:p>
    <w:p>
      <w:pPr>
        <w:pStyle w:val="style22"/>
        <w:jc w:val="both"/>
        <w:ind w:firstLine="709" w:left="0" w:right="0"/>
        <w:spacing w:line="252" w:lineRule="atLeast"/>
      </w:pPr>
      <w:r>
        <w:rPr>
          <w:b/>
          <w:bCs/>
        </w:rPr>
      </w:r>
    </w:p>
    <w:p>
      <w:pPr>
        <w:pStyle w:val="style22"/>
        <w:jc w:val="both"/>
        <w:ind w:firstLine="709" w:left="0" w:right="0"/>
        <w:spacing w:line="252" w:lineRule="atLeast"/>
      </w:pPr>
      <w:r>
        <w:rPr>
          <w:b/>
          <w:bCs/>
        </w:rPr>
        <w:t>I. Общие требования к учителю начальных классов</w:t>
      </w:r>
    </w:p>
    <w:p>
      <w:pPr>
        <w:pStyle w:val="style22"/>
        <w:jc w:val="both"/>
        <w:ind w:firstLine="709" w:left="0" w:right="0"/>
        <w:spacing w:line="252" w:lineRule="atLeast"/>
      </w:pPr>
      <w:r>
        <w:rPr>
          <w:i/>
          <w:b/>
          <w:iCs/>
          <w:bCs/>
        </w:rPr>
        <w:t>1. Учитель должен знать: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требования ФГОС нового поколения и рекомендации по их реализации в общеобразовательном учреждении;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методики преподавания предметов и воспитательной работы, программы и учебники, отвечающие требованиям ФГОС;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требования к оснащению и оборудованию учебных кабинетов и подсобных помещений;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средства обучения и их дидактические возможности;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основные направления и перспективы развития образования и педагогической науки;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основы права, научной организации труда, проектные технологии и эффективные средства делового общения;</w:t>
      </w:r>
    </w:p>
    <w:p>
      <w:pPr>
        <w:pStyle w:val="style22"/>
        <w:numPr>
          <w:ilvl w:val="0"/>
          <w:numId w:val="1"/>
        </w:numPr>
        <w:jc w:val="both"/>
        <w:tabs>
          <w:tab w:leader="none" w:pos="0" w:val="left"/>
        </w:tabs>
        <w:ind w:firstLine="709" w:left="0" w:right="0"/>
        <w:spacing w:line="360" w:lineRule="atLeast"/>
      </w:pPr>
      <w:r>
        <w:rPr/>
        <w:t>правила и нормы охраны труда, техники безопасности и противопожарной защиты.</w:t>
      </w:r>
    </w:p>
    <w:p>
      <w:pPr>
        <w:pStyle w:val="style22"/>
        <w:jc w:val="both"/>
        <w:ind w:firstLine="709" w:left="0" w:right="0"/>
        <w:spacing w:line="252" w:lineRule="atLeast"/>
      </w:pPr>
      <w:r>
        <w:rPr>
          <w:iCs/>
          <w:bCs/>
        </w:rPr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i/>
          <w:b/>
          <w:iCs/>
          <w:bCs/>
        </w:rPr>
        <w:t>2. Должностные обязанности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Учитель начальных классов выполняет следующие должностные обязанности: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Обеспечивает уровень подготовки, соответствующий требованиям новых ФГОС, и несет ответственность за их реализацию не в полном объеме.</w:t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bCs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2.3. Составляет тематические планы работы по учебным предметам и внеучебной деятельности на учебную четверть и рабочий план на каждый урок и занятие.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2.7. Проверяет контрольные диктанты и контрольные работы по математике в 1–4-х классах к следующему уроку.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2.8. Проставляет в классный журнал все оценки за контрольные работы за то число месяца, когда они проводились.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2.9. Проводит работу над ошибками после проверки контрольных работ.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2.10. Хранит тетради контрольных работ учащихся в течение учебного года.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2.11. Организует совместно с библиотекарем школы и родителями внеклассное чтение учащихся.</w:t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bCs/>
        </w:rPr>
        <w:t>2.12. Обеспечивает включение учащихся в различные формы внеучебной деятельности.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 xml:space="preserve">2.13.  </w:t>
      </w:r>
      <w:r>
        <w:rPr>
          <w:bCs/>
        </w:rPr>
        <w:t>Работает в тесном контакте с другими учите</w:t>
        <w:t>лями, родителями (лицами, их заменяющими).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 xml:space="preserve">2.14. Обеспечивает соответствие учебных программ по предметам, а также программ внеучебной деятельности новым ФГОС. 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b/>
          <w:bCs/>
        </w:rPr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i/>
          <w:b/>
          <w:iCs/>
          <w:bCs/>
        </w:rPr>
        <w:t>3. Права.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>
      <w:pPr>
        <w:pStyle w:val="style22"/>
        <w:jc w:val="both"/>
        <w:ind w:firstLine="709" w:left="0" w:right="0"/>
        <w:spacing w:line="360" w:lineRule="atLeast"/>
      </w:pPr>
      <w:r>
        <w:rPr>
          <w:i/>
          <w:b/>
          <w:iCs/>
          <w:bCs/>
        </w:rPr>
        <w:t>4. Ответственность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4.1. В установленном законодательством РФ порядке учитель несет ответственность: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за реализацию не в полном объеме образовательных программ;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за жизнь и здоровье учащихся во время образовательного процесса и внеклассных мероприятий, проводимых учителем;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за нарушение прав и свобод учащихся, определенных законодательством РФ, Уставом и локальными актами учреждения.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выполнение приказов "Об охране труда и соблюдении правил техники безопасности" и "Об обеспечении пожарной безопасности";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безопасное проведение образовательного процесса;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принятие мер по оказанию доврачебной помощи пострадавшему, оперативное извещение руководства о несчастном случае;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организацию изучения учащимися (воспитанниками) правил по охране труда, дорожного движения, поведения в быту и т.п.;</w:t>
      </w:r>
    </w:p>
    <w:p>
      <w:pPr>
        <w:pStyle w:val="style22"/>
        <w:numPr>
          <w:ilvl w:val="0"/>
          <w:numId w:val="2"/>
        </w:numPr>
        <w:jc w:val="both"/>
        <w:spacing w:line="360" w:lineRule="atLeast"/>
      </w:pPr>
      <w:r>
        <w:rPr/>
        <w:t>осуществление контроля за соблюдением правил (инструкций) по охране труда.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>
      <w:pPr>
        <w:pStyle w:val="style22"/>
        <w:jc w:val="both"/>
        <w:ind w:firstLine="709" w:left="0" w:right="0"/>
        <w:spacing w:line="360" w:lineRule="atLeast"/>
      </w:pPr>
      <w:r>
        <w:rPr/>
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>
      <w:pPr>
        <w:pStyle w:val="style22"/>
        <w:jc w:val="both"/>
        <w:ind w:firstLine="709" w:left="0" w:right="0"/>
        <w:spacing w:line="252" w:lineRule="atLeast"/>
      </w:pPr>
      <w:r>
        <w:rPr>
          <w:sz w:val="28"/>
          <w:b/>
          <w:szCs w:val="28"/>
          <w:bCs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Style3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2011-04-19T10:09:00.00Z</dcterms:created>
  <dc:creator>завуч</dc:creator>
  <cp:lastModifiedBy>завуч</cp:lastModifiedBy>
  <cp:lastPrinted>2011-04-21T14:55:00.00Z</cp:lastPrinted>
  <dcterms:modified xsi:type="dcterms:W3CDTF">2011-04-21T14:56:00.00Z</dcterms:modified>
  <cp:revision>4</cp:revision>
</cp:coreProperties>
</file>